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34A" w:rsidRPr="00440695" w:rsidRDefault="0052434A">
      <w:pPr>
        <w:pStyle w:val="Nadpis4"/>
        <w:rPr>
          <w:rFonts w:cs="Arial"/>
        </w:rPr>
      </w:pPr>
      <w:r w:rsidRPr="00440695">
        <w:rPr>
          <w:rFonts w:cs="Arial"/>
        </w:rPr>
        <w:t>Obsah</w:t>
      </w:r>
    </w:p>
    <w:bookmarkStart w:id="0" w:name="_GoBack"/>
    <w:bookmarkEnd w:id="0"/>
    <w:p w:rsidR="00533C41" w:rsidRDefault="0052434A">
      <w:pPr>
        <w:pStyle w:val="Obsah1"/>
        <w:rPr>
          <w:rFonts w:asciiTheme="minorHAnsi" w:eastAsiaTheme="minorEastAsia" w:hAnsiTheme="minorHAnsi" w:cstheme="minorBidi"/>
          <w:noProof/>
          <w:szCs w:val="22"/>
          <w:lang w:eastAsia="cs-CZ"/>
        </w:rPr>
      </w:pPr>
      <w:r w:rsidRPr="00440695">
        <w:rPr>
          <w:rFonts w:cs="Arial"/>
          <w:b/>
        </w:rPr>
        <w:fldChar w:fldCharType="begin"/>
      </w:r>
      <w:r w:rsidRPr="00440695">
        <w:rPr>
          <w:rFonts w:cs="Arial"/>
          <w:b/>
        </w:rPr>
        <w:instrText xml:space="preserve"> TOC \o "1-1" \h \z \u </w:instrText>
      </w:r>
      <w:r w:rsidRPr="00440695">
        <w:rPr>
          <w:rFonts w:cs="Arial"/>
          <w:b/>
        </w:rPr>
        <w:fldChar w:fldCharType="separate"/>
      </w:r>
      <w:hyperlink w:anchor="_Toc54955722" w:history="1">
        <w:r w:rsidR="00533C41" w:rsidRPr="00005B31">
          <w:rPr>
            <w:rStyle w:val="Hypertextovodkaz"/>
            <w:noProof/>
            <w:lang w:eastAsia="cs-CZ"/>
          </w:rPr>
          <w:t>Praha i Středočeský kraj reagují na vládní nařízení zkrácením denního provozu do 22 hodin</w:t>
        </w:r>
        <w:r w:rsidR="00533C41">
          <w:rPr>
            <w:noProof/>
            <w:webHidden/>
          </w:rPr>
          <w:tab/>
        </w:r>
        <w:r w:rsidR="00533C41">
          <w:rPr>
            <w:noProof/>
            <w:webHidden/>
          </w:rPr>
          <w:fldChar w:fldCharType="begin"/>
        </w:r>
        <w:r w:rsidR="00533C41">
          <w:rPr>
            <w:noProof/>
            <w:webHidden/>
          </w:rPr>
          <w:instrText xml:space="preserve"> PAGEREF _Toc54955722 \h </w:instrText>
        </w:r>
        <w:r w:rsidR="00533C41">
          <w:rPr>
            <w:noProof/>
            <w:webHidden/>
          </w:rPr>
        </w:r>
        <w:r w:rsidR="00533C41">
          <w:rPr>
            <w:noProof/>
            <w:webHidden/>
          </w:rPr>
          <w:fldChar w:fldCharType="separate"/>
        </w:r>
        <w:r w:rsidR="00533C41">
          <w:rPr>
            <w:noProof/>
            <w:webHidden/>
          </w:rPr>
          <w:t>1</w:t>
        </w:r>
        <w:r w:rsidR="00533C41">
          <w:rPr>
            <w:noProof/>
            <w:webHidden/>
          </w:rPr>
          <w:fldChar w:fldCharType="end"/>
        </w:r>
      </w:hyperlink>
    </w:p>
    <w:p w:rsidR="00533C41" w:rsidRDefault="00533C41">
      <w:pPr>
        <w:pStyle w:val="Obsah1"/>
        <w:rPr>
          <w:rFonts w:asciiTheme="minorHAnsi" w:eastAsiaTheme="minorEastAsia" w:hAnsiTheme="minorHAnsi" w:cstheme="minorBidi"/>
          <w:noProof/>
          <w:szCs w:val="22"/>
          <w:lang w:eastAsia="cs-CZ"/>
        </w:rPr>
      </w:pPr>
      <w:hyperlink w:anchor="_Toc54955723" w:history="1">
        <w:r w:rsidRPr="00005B31">
          <w:rPr>
            <w:rStyle w:val="Hypertextovodkaz"/>
            <w:noProof/>
            <w:lang w:eastAsia="cs-CZ"/>
          </w:rPr>
          <w:t>Označovače jízdenek PID nově i na trati Zdice - Březnice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_Toc54955723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533C41" w:rsidRDefault="00533C41">
      <w:pPr>
        <w:pStyle w:val="Obsah1"/>
        <w:rPr>
          <w:rFonts w:asciiTheme="minorHAnsi" w:eastAsiaTheme="minorEastAsia" w:hAnsiTheme="minorHAnsi" w:cstheme="minorBidi"/>
          <w:noProof/>
          <w:szCs w:val="22"/>
          <w:lang w:eastAsia="cs-CZ"/>
        </w:rPr>
      </w:pPr>
      <w:hyperlink w:anchor="_Toc54955724" w:history="1">
        <w:r w:rsidRPr="00005B31">
          <w:rPr>
            <w:rStyle w:val="Hypertextovodkaz"/>
            <w:noProof/>
            <w:lang w:eastAsia="cs-CZ"/>
          </w:rPr>
          <w:t>Nový buspruh v Modřanské urychlí autobusovou linku 190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_Toc54955724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33C41" w:rsidRDefault="00533C41">
      <w:pPr>
        <w:pStyle w:val="Obsah1"/>
        <w:rPr>
          <w:rFonts w:asciiTheme="minorHAnsi" w:eastAsiaTheme="minorEastAsia" w:hAnsiTheme="minorHAnsi" w:cstheme="minorBidi"/>
          <w:noProof/>
          <w:szCs w:val="22"/>
          <w:lang w:eastAsia="cs-CZ"/>
        </w:rPr>
      </w:pPr>
      <w:hyperlink w:anchor="_Toc54955725" w:history="1">
        <w:r w:rsidRPr="00005B31">
          <w:rPr>
            <w:rStyle w:val="Hypertextovodkaz"/>
            <w:noProof/>
          </w:rPr>
          <w:t>Změny autobusů PID na Kladensku a Slánsku od 15. 11. 2020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_Toc54955725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533C41" w:rsidRDefault="00533C41">
      <w:pPr>
        <w:pStyle w:val="Obsah1"/>
        <w:rPr>
          <w:rFonts w:asciiTheme="minorHAnsi" w:eastAsiaTheme="minorEastAsia" w:hAnsiTheme="minorHAnsi" w:cstheme="minorBidi"/>
          <w:noProof/>
          <w:szCs w:val="22"/>
          <w:lang w:eastAsia="cs-CZ"/>
        </w:rPr>
      </w:pPr>
      <w:hyperlink w:anchor="_Toc54955726" w:history="1">
        <w:r w:rsidRPr="00005B31">
          <w:rPr>
            <w:rStyle w:val="Hypertextovodkaz"/>
            <w:noProof/>
          </w:rPr>
          <w:t>Nová místní autobusová linka 774 ve Zdibech od 15. 11. 2020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_Toc54955726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52434A" w:rsidRPr="00440695" w:rsidRDefault="0052434A">
      <w:pPr>
        <w:pBdr>
          <w:bottom w:val="single" w:sz="8" w:space="1" w:color="auto"/>
        </w:pBdr>
        <w:rPr>
          <w:rFonts w:cs="Arial"/>
          <w:sz w:val="8"/>
          <w:szCs w:val="8"/>
        </w:rPr>
      </w:pPr>
      <w:r w:rsidRPr="00440695">
        <w:rPr>
          <w:rFonts w:cs="Arial"/>
          <w:b/>
        </w:rPr>
        <w:fldChar w:fldCharType="end"/>
      </w:r>
    </w:p>
    <w:p w:rsidR="0052434A" w:rsidRPr="00440695" w:rsidRDefault="0052434A" w:rsidP="00876CCA">
      <w:pPr>
        <w:sectPr w:rsidR="0052434A" w:rsidRPr="00440695">
          <w:headerReference w:type="default" r:id="rId8"/>
          <w:headerReference w:type="first" r:id="rId9"/>
          <w:footerReference w:type="first" r:id="rId10"/>
          <w:pgSz w:w="11907" w:h="16840" w:code="9"/>
          <w:pgMar w:top="2268" w:right="1134" w:bottom="1701" w:left="1134" w:header="567" w:footer="567" w:gutter="0"/>
          <w:cols w:space="708"/>
          <w:titlePg/>
        </w:sectPr>
      </w:pPr>
    </w:p>
    <w:p w:rsidR="00510FB2" w:rsidRPr="00AD0FA2" w:rsidRDefault="00510FB2" w:rsidP="00510FB2">
      <w:pPr>
        <w:pStyle w:val="Nadpis1"/>
        <w:rPr>
          <w:lang w:eastAsia="cs-CZ"/>
        </w:rPr>
      </w:pPr>
      <w:bookmarkStart w:id="1" w:name="_Toc54944954"/>
      <w:bookmarkStart w:id="2" w:name="_Toc54955722"/>
      <w:r w:rsidRPr="00AD0FA2">
        <w:rPr>
          <w:lang w:eastAsia="cs-CZ"/>
        </w:rPr>
        <w:t xml:space="preserve">Praha i Středočeský kraj </w:t>
      </w:r>
      <w:r>
        <w:rPr>
          <w:lang w:eastAsia="cs-CZ"/>
        </w:rPr>
        <w:t>r</w:t>
      </w:r>
      <w:r w:rsidRPr="00AD0FA2">
        <w:rPr>
          <w:lang w:eastAsia="cs-CZ"/>
        </w:rPr>
        <w:t>eag</w:t>
      </w:r>
      <w:r>
        <w:rPr>
          <w:lang w:eastAsia="cs-CZ"/>
        </w:rPr>
        <w:t>ují</w:t>
      </w:r>
      <w:r w:rsidRPr="00AD0FA2">
        <w:rPr>
          <w:lang w:eastAsia="cs-CZ"/>
        </w:rPr>
        <w:t xml:space="preserve"> na vládní nařízení zkrácením denního provozu do 22 hodin</w:t>
      </w:r>
      <w:bookmarkEnd w:id="1"/>
      <w:bookmarkEnd w:id="2"/>
    </w:p>
    <w:p w:rsidR="00533C41" w:rsidRDefault="00510FB2" w:rsidP="00510FB2">
      <w:pPr>
        <w:spacing w:after="120"/>
        <w:rPr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62336" behindDoc="0" locked="0" layoutInCell="1" allowOverlap="1" wp14:anchorId="195FCF0C" wp14:editId="0B96B2B0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2105025" cy="2105025"/>
            <wp:effectExtent l="0" t="0" r="9525" b="9525"/>
            <wp:wrapSquare wrapText="bothSides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OVID-19-PIDm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F481C">
        <w:rPr>
          <w:lang w:eastAsia="cs-CZ"/>
        </w:rPr>
        <w:t>V návaznosti na aktuální opatření Vlády ČR, zákaz nočního vycházení, v důsledku minimální poptávky a v očekávání prodloužení nouzového stavu i všech stávajících vládních opatření je připraveno k pondělí 2. listopadu 2020 omezení provozu pražské MHD i železnice ve večerním období, na kterém se domluvili Hl. m. Praha, ROPID, DPP, IDSK a České dráhy. Denní provoz metra, tramvají a autobusů bude ukončen postupně v období cca mezi 22:00 a 22:30 hodin. Současně s tím vyjedou dříve noční linky tramvají i autobusů. Prodlouží se také intervaly na páteřních železničních tratích po 21. hodině. Nabídka spojů metra, tramvají a příměstských autobusů bude nadále držena vysoko nad aktuální poptávkou, která je nyní opět nižší o cca 70 % oproti obvyklému stavu. Přesto dojde k mírnému prodloužení intervalů na těchto linkách cca do rozsahu prázdninového provozu, kdy obvykle cestuje o cca 25 % cestujících méně.</w:t>
      </w:r>
    </w:p>
    <w:p w:rsidR="00510FB2" w:rsidRPr="00CF481C" w:rsidRDefault="00510FB2" w:rsidP="00510FB2">
      <w:pPr>
        <w:spacing w:after="120"/>
        <w:rPr>
          <w:rFonts w:cs="Arial"/>
          <w:lang w:eastAsia="cs-CZ"/>
        </w:rPr>
      </w:pPr>
      <w:r w:rsidRPr="00CF481C">
        <w:rPr>
          <w:lang w:eastAsia="cs-CZ"/>
        </w:rPr>
        <w:t xml:space="preserve">Úpravy MHD jsou navrženy tak, aby neomezovaly pracovníky zdravotnických zařízení a dalších profesí v režimu 24/7 a střídání večerních a nočních směn. Střídající pracovníci budou moci využívat poslední denní spoje při cestě do/z práce. </w:t>
      </w:r>
      <w:r w:rsidRPr="00A96F69">
        <w:rPr>
          <w:rFonts w:cs="Arial"/>
          <w:b/>
          <w:color w:val="000000"/>
        </w:rPr>
        <w:t>Pokud v souvislosti se zkrácením denního provozu linek PID do období 22:00 až 22:30 dojde k dílčím komplikacím v zajištění dopravní obslužnosti některých lokalit, je Praha připravena pro pracovníky IZS a další infrastrukturní profese zajistit operativní doplnění spojů na adrese </w:t>
      </w:r>
      <w:hyperlink r:id="rId12" w:history="1">
        <w:r w:rsidRPr="00A96F69">
          <w:rPr>
            <w:rStyle w:val="Hypertextovodkaz"/>
            <w:rFonts w:cs="Arial"/>
            <w:b/>
          </w:rPr>
          <w:t>dispecink@dpp.cz</w:t>
        </w:r>
      </w:hyperlink>
      <w:r w:rsidRPr="00CF481C">
        <w:rPr>
          <w:rFonts w:cs="Arial"/>
          <w:color w:val="000000"/>
        </w:rPr>
        <w:t>.</w:t>
      </w:r>
    </w:p>
    <w:p w:rsidR="00510FB2" w:rsidRPr="00AD0FA2" w:rsidRDefault="00510FB2" w:rsidP="001F5B6E">
      <w:pPr>
        <w:pStyle w:val="Nadpis4"/>
        <w:rPr>
          <w:lang w:eastAsia="cs-CZ"/>
        </w:rPr>
      </w:pPr>
      <w:r w:rsidRPr="00AD0FA2">
        <w:rPr>
          <w:lang w:eastAsia="cs-CZ"/>
        </w:rPr>
        <w:t>Změny večerního a nočního provozu</w:t>
      </w:r>
    </w:p>
    <w:p w:rsidR="00533C41" w:rsidRDefault="00510FB2" w:rsidP="00510FB2">
      <w:pPr>
        <w:spacing w:after="120"/>
        <w:rPr>
          <w:lang w:eastAsia="cs-CZ"/>
        </w:rPr>
      </w:pPr>
      <w:r w:rsidRPr="00AD0FA2">
        <w:rPr>
          <w:lang w:eastAsia="cs-CZ"/>
        </w:rPr>
        <w:t xml:space="preserve">Nejvíce </w:t>
      </w:r>
      <w:r>
        <w:rPr>
          <w:lang w:eastAsia="cs-CZ"/>
        </w:rPr>
        <w:t xml:space="preserve">v současnosti </w:t>
      </w:r>
      <w:r w:rsidRPr="00AD0FA2">
        <w:rPr>
          <w:lang w:eastAsia="cs-CZ"/>
        </w:rPr>
        <w:t>klesla poptávka po cestování ve večerních a nočních hodinách, a to cca o</w:t>
      </w:r>
      <w:r w:rsidR="001F5B6E">
        <w:rPr>
          <w:lang w:eastAsia="cs-CZ"/>
        </w:rPr>
        <w:t> </w:t>
      </w:r>
      <w:r w:rsidRPr="00AD0FA2">
        <w:rPr>
          <w:lang w:eastAsia="cs-CZ"/>
        </w:rPr>
        <w:t xml:space="preserve">80 %. Proto bude v návaznosti na aktuálně platný zákaz vycházení po 21. hodině omezena nabídka Pražské integrované dopravy i ve večerním období. Metro, denní tramvaje a autobusy včetně příměstských linek ukončí od pondělí 2. listopadu svůj provoz </w:t>
      </w:r>
      <w:r w:rsidRPr="00A96F69">
        <w:rPr>
          <w:b/>
          <w:lang w:eastAsia="cs-CZ"/>
        </w:rPr>
        <w:t>již v období cca mezi 22:00 a 22:30</w:t>
      </w:r>
      <w:r w:rsidRPr="00AD0FA2">
        <w:rPr>
          <w:lang w:eastAsia="cs-CZ"/>
        </w:rPr>
        <w:t>, kdy je v Praze nahradí linky nočních tramvají a autobusů. Ty už v současnosti obsluhují drtivou většinu městských částí včetně těch okrajových.</w:t>
      </w:r>
    </w:p>
    <w:p w:rsidR="00510FB2" w:rsidRPr="00AD0FA2" w:rsidRDefault="00510FB2" w:rsidP="00510FB2">
      <w:pPr>
        <w:spacing w:after="120"/>
        <w:rPr>
          <w:lang w:eastAsia="cs-CZ"/>
        </w:rPr>
      </w:pPr>
      <w:r>
        <w:rPr>
          <w:lang w:eastAsia="cs-CZ"/>
        </w:rPr>
        <w:t xml:space="preserve">Mimořádně bude </w:t>
      </w:r>
      <w:r w:rsidRPr="00A96F69">
        <w:rPr>
          <w:b/>
          <w:lang w:eastAsia="cs-CZ"/>
        </w:rPr>
        <w:t>posílena linka 902 vloženými spoji v úseku Vypich – Nemocnice Motol – Luka – Amforová</w:t>
      </w:r>
      <w:r>
        <w:rPr>
          <w:lang w:eastAsia="cs-CZ"/>
        </w:rPr>
        <w:t xml:space="preserve"> (souhrnný interval 30 minut). </w:t>
      </w:r>
      <w:r w:rsidRPr="00AD0FA2">
        <w:rPr>
          <w:lang w:eastAsia="cs-CZ"/>
        </w:rPr>
        <w:t>Poslední metro na každé lince vyjede o dvě hodiny dříve než dosud.</w:t>
      </w:r>
      <w:r>
        <w:rPr>
          <w:lang w:eastAsia="cs-CZ"/>
        </w:rPr>
        <w:t xml:space="preserve"> Na poslední spoje metra budou navazovat poslední denní spoje povrchové dopravy, stejně jako je tomu v současnosti. Z důvodu možnosti přestupu na noční tramvajové linky budou vybrané spoje linek </w:t>
      </w:r>
      <w:r w:rsidRPr="00A96F69">
        <w:rPr>
          <w:b/>
          <w:lang w:eastAsia="cs-CZ"/>
        </w:rPr>
        <w:t>220, 354 a 367</w:t>
      </w:r>
      <w:r>
        <w:rPr>
          <w:lang w:eastAsia="cs-CZ"/>
        </w:rPr>
        <w:t xml:space="preserve"> po 22. hodině prodlouženy z Černého Mostu do zastávky Lehovec.</w:t>
      </w:r>
    </w:p>
    <w:p w:rsidR="00510FB2" w:rsidRPr="00AD0FA2" w:rsidRDefault="00510FB2" w:rsidP="00510FB2">
      <w:pPr>
        <w:spacing w:after="120"/>
        <w:rPr>
          <w:lang w:eastAsia="cs-CZ"/>
        </w:rPr>
      </w:pPr>
      <w:r w:rsidRPr="00AD0FA2">
        <w:rPr>
          <w:lang w:eastAsia="cs-CZ"/>
        </w:rPr>
        <w:lastRenderedPageBreak/>
        <w:t>Zároveň bude adekvátně po dohodě se Středočeským krajem zkrácen denní provoz i na příměstských autobusových linkách, které navazují na metro. S výjimkou link</w:t>
      </w:r>
      <w:r>
        <w:rPr>
          <w:lang w:eastAsia="cs-CZ"/>
        </w:rPr>
        <w:t>y 952</w:t>
      </w:r>
      <w:r w:rsidRPr="00AD0FA2">
        <w:rPr>
          <w:lang w:eastAsia="cs-CZ"/>
        </w:rPr>
        <w:t xml:space="preserve"> bude po dohodě s městy a obcemi Středočeského kraje zrušen provoz nočních příměstských linek.</w:t>
      </w:r>
      <w:r>
        <w:rPr>
          <w:lang w:eastAsia="cs-CZ"/>
        </w:rPr>
        <w:t xml:space="preserve"> Na linkách </w:t>
      </w:r>
      <w:r w:rsidRPr="00A96F69">
        <w:rPr>
          <w:b/>
          <w:lang w:eastAsia="cs-CZ"/>
        </w:rPr>
        <w:t>951, 952, 953</w:t>
      </w:r>
      <w:r>
        <w:rPr>
          <w:b/>
          <w:lang w:eastAsia="cs-CZ"/>
        </w:rPr>
        <w:t>,</w:t>
      </w:r>
      <w:r w:rsidRPr="00A96F69">
        <w:rPr>
          <w:b/>
          <w:lang w:eastAsia="cs-CZ"/>
        </w:rPr>
        <w:t xml:space="preserve"> 957</w:t>
      </w:r>
      <w:r>
        <w:rPr>
          <w:b/>
          <w:lang w:eastAsia="cs-CZ"/>
        </w:rPr>
        <w:t xml:space="preserve"> a 960</w:t>
      </w:r>
      <w:r>
        <w:rPr>
          <w:lang w:eastAsia="cs-CZ"/>
        </w:rPr>
        <w:t xml:space="preserve"> budou zavedeny spoje pouze na území Prahy pro obsluhu oblastí Radotína, Zličína, Sobína, Vinoře a Komořan. </w:t>
      </w:r>
      <w:r w:rsidRPr="00AD0FA2">
        <w:rPr>
          <w:lang w:eastAsia="cs-CZ"/>
        </w:rPr>
        <w:t xml:space="preserve">Na železnici bude po 21. hodině prodloužen interval na páteřních tratích z Prahy do Středočeského kraje (linky </w:t>
      </w:r>
      <w:r w:rsidRPr="00A96F69">
        <w:rPr>
          <w:rFonts w:cs="Arial"/>
          <w:b/>
        </w:rPr>
        <w:t>S1, S2+S22, S4, S7, S9</w:t>
      </w:r>
      <w:r w:rsidRPr="00AD0FA2">
        <w:rPr>
          <w:rFonts w:ascii="Calibri" w:hAnsi="Calibri"/>
        </w:rPr>
        <w:t>)</w:t>
      </w:r>
      <w:r w:rsidRPr="00AD0FA2">
        <w:rPr>
          <w:lang w:eastAsia="cs-CZ"/>
        </w:rPr>
        <w:t xml:space="preserve"> ze 30 na 60 minut. Popůlnoční rozjezd vlaků z Prahy bude zachován.</w:t>
      </w:r>
    </w:p>
    <w:p w:rsidR="00510FB2" w:rsidRPr="00AD0FA2" w:rsidRDefault="00510FB2" w:rsidP="001F5B6E">
      <w:pPr>
        <w:pStyle w:val="Nadpis4"/>
        <w:rPr>
          <w:lang w:eastAsia="cs-CZ"/>
        </w:rPr>
      </w:pPr>
      <w:r w:rsidRPr="00AD0FA2">
        <w:rPr>
          <w:lang w:eastAsia="cs-CZ"/>
        </w:rPr>
        <w:t>Odjezdy posledních spojů metra z konečných od 2. listopadu 2020:</w:t>
      </w:r>
    </w:p>
    <w:p w:rsidR="00510FB2" w:rsidRPr="001F5B6E" w:rsidRDefault="00510FB2" w:rsidP="001F5B6E">
      <w:pPr>
        <w:rPr>
          <w:lang w:eastAsia="cs-CZ"/>
        </w:rPr>
      </w:pPr>
      <w:r w:rsidRPr="001F5B6E">
        <w:rPr>
          <w:lang w:eastAsia="cs-CZ"/>
        </w:rPr>
        <w:t>Linka A: Depo Hostivař: 22:01 | Nemocnice Motol: 22:01</w:t>
      </w:r>
    </w:p>
    <w:p w:rsidR="00533C41" w:rsidRDefault="00510FB2" w:rsidP="001F5B6E">
      <w:pPr>
        <w:rPr>
          <w:lang w:eastAsia="cs-CZ"/>
        </w:rPr>
      </w:pPr>
      <w:r w:rsidRPr="001F5B6E">
        <w:rPr>
          <w:lang w:eastAsia="cs-CZ"/>
        </w:rPr>
        <w:t>Linka B: Zličín: 22:00 | Černý Most: 22:05</w:t>
      </w:r>
    </w:p>
    <w:p w:rsidR="00510FB2" w:rsidRPr="001F5B6E" w:rsidRDefault="00510FB2" w:rsidP="001F5B6E">
      <w:pPr>
        <w:rPr>
          <w:lang w:eastAsia="cs-CZ"/>
        </w:rPr>
      </w:pPr>
      <w:r w:rsidRPr="001F5B6E">
        <w:rPr>
          <w:lang w:eastAsia="cs-CZ"/>
        </w:rPr>
        <w:t>Linka C: Letňany: 22:04 | Háje: 22:04</w:t>
      </w:r>
    </w:p>
    <w:p w:rsidR="00510FB2" w:rsidRPr="00AD0FA2" w:rsidRDefault="00510FB2" w:rsidP="001F5B6E">
      <w:pPr>
        <w:pStyle w:val="Nadpis4"/>
        <w:rPr>
          <w:lang w:eastAsia="cs-CZ"/>
        </w:rPr>
      </w:pPr>
      <w:r w:rsidRPr="00AD0FA2">
        <w:rPr>
          <w:lang w:eastAsia="cs-CZ"/>
        </w:rPr>
        <w:t>Mírné prodloužení intervalů metra a tramvají v pracovní dny</w:t>
      </w:r>
    </w:p>
    <w:p w:rsidR="00510FB2" w:rsidRPr="00AD0FA2" w:rsidRDefault="00510FB2" w:rsidP="00510FB2">
      <w:pPr>
        <w:spacing w:after="120"/>
        <w:rPr>
          <w:lang w:eastAsia="cs-CZ"/>
        </w:rPr>
      </w:pPr>
      <w:r w:rsidRPr="00AD0FA2">
        <w:rPr>
          <w:lang w:eastAsia="cs-CZ"/>
        </w:rPr>
        <w:t>Aktuálně cestuje pražskou MHD cca o 70 % lidí méně ve srovnání se stejným obdobím loňského roku (např. v metru proběhne denně místo 1 200 000 cest jen cca 3</w:t>
      </w:r>
      <w:r>
        <w:rPr>
          <w:lang w:eastAsia="cs-CZ"/>
        </w:rPr>
        <w:t>8</w:t>
      </w:r>
      <w:r w:rsidRPr="00AD0FA2">
        <w:rPr>
          <w:lang w:eastAsia="cs-CZ"/>
        </w:rPr>
        <w:t>0 000 cest). Dosud byl přesto denní provoz pražské MHD omezen jen cca o 8 %. Jelikož však lze v následujících dnech očekávat další pokles počtu cestujících, dojde na linkách metra a tramvají k dalšímu mírnému prodloužení intervalů především ve špičkách.</w:t>
      </w:r>
    </w:p>
    <w:p w:rsidR="00510FB2" w:rsidRPr="00AD0FA2" w:rsidRDefault="00510FB2" w:rsidP="00510FB2">
      <w:pPr>
        <w:spacing w:after="120"/>
        <w:rPr>
          <w:lang w:eastAsia="cs-CZ"/>
        </w:rPr>
      </w:pPr>
      <w:r w:rsidRPr="00AD0FA2">
        <w:rPr>
          <w:lang w:eastAsia="cs-CZ"/>
        </w:rPr>
        <w:t>Intervaly metra se ve špičkách prodlouží podle linky o 10</w:t>
      </w:r>
      <w:r w:rsidR="001F5B6E">
        <w:rPr>
          <w:lang w:eastAsia="cs-CZ"/>
        </w:rPr>
        <w:t>–</w:t>
      </w:r>
      <w:r w:rsidRPr="00AD0FA2">
        <w:rPr>
          <w:lang w:eastAsia="cs-CZ"/>
        </w:rPr>
        <w:t>45 sekund, u tramvají dojde k mírnému prodloužení intervalů v ranní špičce o 1</w:t>
      </w:r>
      <w:r w:rsidR="001F5B6E">
        <w:rPr>
          <w:lang w:eastAsia="cs-CZ"/>
        </w:rPr>
        <w:t>–</w:t>
      </w:r>
      <w:r w:rsidRPr="00AD0FA2">
        <w:rPr>
          <w:lang w:eastAsia="cs-CZ"/>
        </w:rPr>
        <w:t>2 minuty, tj. v ranní špičce pojedou spoje shodně jako nyní odpoledne</w:t>
      </w:r>
      <w:r>
        <w:rPr>
          <w:lang w:eastAsia="cs-CZ"/>
        </w:rPr>
        <w:t>, tzn. v jednotných intervalech 10 minut vyjma páteřních linek 9, 17 a 22, které budou nově vypravovány v jednotných intervalech 5 minut</w:t>
      </w:r>
      <w:r w:rsidRPr="00AD0FA2">
        <w:rPr>
          <w:lang w:eastAsia="cs-CZ"/>
        </w:rPr>
        <w:t>. U městských autobusů zůstanou v platnosti současné intervaly, neboť u autobusů je pokles poptávky ze všech trakcí nejnižší.</w:t>
      </w:r>
    </w:p>
    <w:p w:rsidR="00510FB2" w:rsidRPr="00AD0FA2" w:rsidRDefault="00510FB2" w:rsidP="00510FB2">
      <w:pPr>
        <w:spacing w:after="120"/>
        <w:rPr>
          <w:b/>
          <w:lang w:eastAsia="cs-CZ"/>
        </w:rPr>
      </w:pPr>
      <w:r w:rsidRPr="00AD0FA2">
        <w:rPr>
          <w:lang w:eastAsia="cs-CZ"/>
        </w:rPr>
        <w:t>I s ohledem na tato opatření bude Pražská integrovaná doprava trvale nabízet výrazně více kapacity, než odpovídá aktuální poptávce. Stejně zůstane s ohledem na cestující pracující večer a</w:t>
      </w:r>
      <w:r w:rsidR="001F5B6E">
        <w:rPr>
          <w:lang w:eastAsia="cs-CZ"/>
        </w:rPr>
        <w:t> </w:t>
      </w:r>
      <w:r w:rsidRPr="00AD0FA2">
        <w:rPr>
          <w:lang w:eastAsia="cs-CZ"/>
        </w:rPr>
        <w:t>v noci plnohodnotně zajištěná obsluha území města noční dopravou. Přestože spoje PID využívá i v pracovní dny nyní cca polovina lidí, co běžně cestuje o víkendu, nabídka spojů bude nyní odpovídat stavu, při němž by spoje využívalo dvoj- až trojnásobně více lidí. Právě s ohledem na doporučení WHO a ministerstva zdravotnictví.</w:t>
      </w:r>
    </w:p>
    <w:p w:rsidR="00510FB2" w:rsidRPr="00AD0FA2" w:rsidRDefault="00510FB2" w:rsidP="001F5B6E">
      <w:pPr>
        <w:pStyle w:val="Nadpis4"/>
        <w:rPr>
          <w:lang w:eastAsia="cs-CZ"/>
        </w:rPr>
      </w:pPr>
      <w:r w:rsidRPr="00AD0FA2">
        <w:rPr>
          <w:lang w:eastAsia="cs-CZ"/>
        </w:rPr>
        <w:t>Prázdninový jízdní řád ve Středočeském kraji</w:t>
      </w:r>
    </w:p>
    <w:p w:rsidR="00510FB2" w:rsidRDefault="00510FB2" w:rsidP="00510FB2">
      <w:pPr>
        <w:spacing w:after="120"/>
        <w:rPr>
          <w:lang w:eastAsia="cs-CZ"/>
        </w:rPr>
      </w:pPr>
      <w:r w:rsidRPr="00AD0FA2">
        <w:rPr>
          <w:lang w:eastAsia="cs-CZ"/>
        </w:rPr>
        <w:t>Po dohodě se Středočeským krajem bude od pondělí 2. listopadu nasazen na části příměstských autobusových linek PID prázdninový jízdní řád. Jedná se zpravidla o linky s krátkými intervaly a</w:t>
      </w:r>
      <w:r w:rsidR="001F5B6E">
        <w:rPr>
          <w:lang w:eastAsia="cs-CZ"/>
        </w:rPr>
        <w:t> </w:t>
      </w:r>
      <w:r w:rsidRPr="00AD0FA2">
        <w:rPr>
          <w:lang w:eastAsia="cs-CZ"/>
        </w:rPr>
        <w:t>omezení se dotkne především přepravních špiček pracovních dnů. Na železnici bude u vybraných vlaků snížena kapacita například nasazením jedné jednotky CityElefant místo dvou.</w:t>
      </w:r>
    </w:p>
    <w:p w:rsidR="001737E2" w:rsidRDefault="001737E2" w:rsidP="001737E2">
      <w:pPr>
        <w:pStyle w:val="Nadpis1"/>
        <w:rPr>
          <w:lang w:eastAsia="cs-CZ"/>
        </w:rPr>
      </w:pPr>
      <w:bookmarkStart w:id="3" w:name="_Toc54955723"/>
      <w:r>
        <w:rPr>
          <w:lang w:eastAsia="cs-CZ"/>
        </w:rPr>
        <w:t>Označovače jízdenek PID nově i na trati Zdice - Březnice</w:t>
      </w:r>
      <w:bookmarkEnd w:id="3"/>
    </w:p>
    <w:p w:rsidR="001737E2" w:rsidRDefault="00CF481C" w:rsidP="001737E2">
      <w:pPr>
        <w:rPr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margin">
              <wp:posOffset>2490470</wp:posOffset>
            </wp:positionH>
            <wp:positionV relativeFrom="paragraph">
              <wp:posOffset>69215</wp:posOffset>
            </wp:positionV>
            <wp:extent cx="3635375" cy="2194560"/>
            <wp:effectExtent l="0" t="0" r="3175" b="0"/>
            <wp:wrapSquare wrapText="bothSides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mapa_zdicko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5375" cy="2194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37E2">
        <w:rPr>
          <w:lang w:eastAsia="cs-CZ"/>
        </w:rPr>
        <w:t xml:space="preserve">Od 28. 10. 2020 je díky osazení označovačů jízdních dokladů PID možné označit si papírové jízdní doklady PID pro jednotlivou jízdu </w:t>
      </w:r>
      <w:r w:rsidR="001F5B6E">
        <w:rPr>
          <w:lang w:eastAsia="cs-CZ"/>
        </w:rPr>
        <w:t>v t</w:t>
      </w:r>
      <w:r w:rsidR="001737E2">
        <w:rPr>
          <w:lang w:eastAsia="cs-CZ"/>
        </w:rPr>
        <w:t xml:space="preserve">ěchto označovačích, a to nově ve stanicích </w:t>
      </w:r>
      <w:r w:rsidR="001737E2" w:rsidRPr="00CF481C">
        <w:rPr>
          <w:b/>
          <w:lang w:eastAsia="cs-CZ"/>
        </w:rPr>
        <w:t>Zdice, Jince, Lochovice, Příbram a Příbram sídliště</w:t>
      </w:r>
      <w:r w:rsidR="001737E2">
        <w:rPr>
          <w:lang w:eastAsia="cs-CZ"/>
        </w:rPr>
        <w:t>, a to na linkách R26 a S60, ve Zdicích také na linkách R16 a S70 a v Lochovicích také na lince S76.</w:t>
      </w:r>
    </w:p>
    <w:p w:rsidR="001737E2" w:rsidRDefault="001737E2" w:rsidP="001737E2">
      <w:pPr>
        <w:rPr>
          <w:lang w:eastAsia="cs-CZ"/>
        </w:rPr>
      </w:pPr>
      <w:r>
        <w:rPr>
          <w:lang w:eastAsia="cs-CZ"/>
        </w:rPr>
        <w:t>Nemá-li cestující jízdní doklad PID pro jednotlivou jízdu z předprodeje, bude ve vlaku PID odbaven dle</w:t>
      </w:r>
      <w:r w:rsidR="00CF481C">
        <w:rPr>
          <w:lang w:eastAsia="cs-CZ"/>
        </w:rPr>
        <w:t xml:space="preserve"> </w:t>
      </w:r>
      <w:r>
        <w:rPr>
          <w:lang w:eastAsia="cs-CZ"/>
        </w:rPr>
        <w:t>platného tarifu železničního dopravce.</w:t>
      </w:r>
    </w:p>
    <w:p w:rsidR="001737E2" w:rsidRDefault="001737E2" w:rsidP="001737E2">
      <w:pPr>
        <w:rPr>
          <w:lang w:eastAsia="cs-CZ"/>
        </w:rPr>
      </w:pPr>
      <w:r>
        <w:rPr>
          <w:lang w:eastAsia="cs-CZ"/>
        </w:rPr>
        <w:lastRenderedPageBreak/>
        <w:t>V osobní pokladně ČD ve stanicích Zdice, Ji</w:t>
      </w:r>
      <w:r w:rsidR="00CF481C">
        <w:rPr>
          <w:lang w:eastAsia="cs-CZ"/>
        </w:rPr>
        <w:t>n</w:t>
      </w:r>
      <w:r>
        <w:rPr>
          <w:lang w:eastAsia="cs-CZ"/>
        </w:rPr>
        <w:t>ce a Příbram bude i nadále možno zakoupit jízdní doklady</w:t>
      </w:r>
      <w:r w:rsidR="00CF481C">
        <w:rPr>
          <w:lang w:eastAsia="cs-CZ"/>
        </w:rPr>
        <w:t xml:space="preserve"> </w:t>
      </w:r>
      <w:r>
        <w:rPr>
          <w:lang w:eastAsia="cs-CZ"/>
        </w:rPr>
        <w:t>PID pro jednotlivou jízdu s předem zvoleným počátkem platnosti.</w:t>
      </w:r>
    </w:p>
    <w:p w:rsidR="001737E2" w:rsidRPr="00CF481C" w:rsidRDefault="001737E2" w:rsidP="001737E2">
      <w:pPr>
        <w:rPr>
          <w:lang w:eastAsia="cs-CZ"/>
        </w:rPr>
      </w:pPr>
      <w:r w:rsidRPr="00CF481C">
        <w:rPr>
          <w:rFonts w:ascii="AlwynNew-Bold-Bold" w:hAnsi="AlwynNew-Bold-Bold" w:cs="AlwynNew-Bold-Bold"/>
          <w:bCs/>
          <w:lang w:eastAsia="cs-CZ"/>
        </w:rPr>
        <w:t>Zároveň se ve výše uvedených stanicích ruší možnost náhradního označení jízdních dokladů PID pro</w:t>
      </w:r>
      <w:r w:rsidR="00CF481C" w:rsidRPr="00CF481C">
        <w:rPr>
          <w:rFonts w:ascii="AlwynNew-Bold-Bold" w:hAnsi="AlwynNew-Bold-Bold" w:cs="AlwynNew-Bold-Bold"/>
          <w:bCs/>
          <w:lang w:eastAsia="cs-CZ"/>
        </w:rPr>
        <w:t xml:space="preserve"> </w:t>
      </w:r>
      <w:r w:rsidRPr="00CF481C">
        <w:rPr>
          <w:rFonts w:ascii="AlwynNew-Bold-Bold" w:hAnsi="AlwynNew-Bold-Bold" w:cs="AlwynNew-Bold-Bold"/>
          <w:bCs/>
          <w:lang w:eastAsia="cs-CZ"/>
        </w:rPr>
        <w:t>jednotlivou</w:t>
      </w:r>
      <w:r w:rsidR="00CF481C" w:rsidRPr="00CF481C">
        <w:rPr>
          <w:rFonts w:ascii="AlwynNew-Bold-Bold" w:hAnsi="AlwynNew-Bold-Bold" w:cs="AlwynNew-Bold-Bold"/>
          <w:bCs/>
          <w:lang w:eastAsia="cs-CZ"/>
        </w:rPr>
        <w:t xml:space="preserve"> </w:t>
      </w:r>
      <w:r w:rsidRPr="00CF481C">
        <w:rPr>
          <w:rFonts w:ascii="AlwynNew-Bold-Bold" w:hAnsi="AlwynNew-Bold-Bold" w:cs="AlwynNew-Bold-Bold"/>
          <w:bCs/>
          <w:lang w:eastAsia="cs-CZ"/>
        </w:rPr>
        <w:t>jízdu průvodčím</w:t>
      </w:r>
      <w:r w:rsidR="00CF481C" w:rsidRPr="00CF481C">
        <w:rPr>
          <w:rFonts w:ascii="AlwynNew-Bold-Bold" w:hAnsi="AlwynNew-Bold-Bold" w:cs="AlwynNew-Bold-Bold"/>
          <w:bCs/>
          <w:lang w:eastAsia="cs-CZ"/>
        </w:rPr>
        <w:t xml:space="preserve"> </w:t>
      </w:r>
      <w:r w:rsidRPr="00CF481C">
        <w:rPr>
          <w:rFonts w:ascii="AlwynNew-Bold-Bold" w:hAnsi="AlwynNew-Bold-Bold" w:cs="AlwynNew-Bold-Bold"/>
          <w:bCs/>
          <w:lang w:eastAsia="cs-CZ"/>
        </w:rPr>
        <w:t>(vlakvedoucím)!</w:t>
      </w:r>
    </w:p>
    <w:p w:rsidR="001737E2" w:rsidRPr="006F3EEF" w:rsidRDefault="001737E2" w:rsidP="001737E2">
      <w:pPr>
        <w:pStyle w:val="Nadpis1"/>
        <w:rPr>
          <w:lang w:eastAsia="cs-CZ"/>
        </w:rPr>
      </w:pPr>
      <w:bookmarkStart w:id="4" w:name="_Toc54955724"/>
      <w:r>
        <w:rPr>
          <w:lang w:eastAsia="cs-CZ"/>
        </w:rPr>
        <w:t>Nový b</w:t>
      </w:r>
      <w:r w:rsidRPr="006F3EEF">
        <w:rPr>
          <w:lang w:eastAsia="cs-CZ"/>
        </w:rPr>
        <w:t>uspruh v</w:t>
      </w:r>
      <w:r>
        <w:rPr>
          <w:lang w:eastAsia="cs-CZ"/>
        </w:rPr>
        <w:t> </w:t>
      </w:r>
      <w:r w:rsidRPr="006F3EEF">
        <w:rPr>
          <w:lang w:eastAsia="cs-CZ"/>
        </w:rPr>
        <w:t>Modřanské</w:t>
      </w:r>
      <w:r>
        <w:rPr>
          <w:lang w:eastAsia="cs-CZ"/>
        </w:rPr>
        <w:t xml:space="preserve"> urychlí autobusovou linku 190</w:t>
      </w:r>
      <w:bookmarkEnd w:id="4"/>
    </w:p>
    <w:p w:rsidR="001737E2" w:rsidRPr="00CF481C" w:rsidRDefault="00CF481C" w:rsidP="001737E2">
      <w:pPr>
        <w:spacing w:after="120"/>
        <w:rPr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2317750</wp:posOffset>
            </wp:positionH>
            <wp:positionV relativeFrom="paragraph">
              <wp:posOffset>8890</wp:posOffset>
            </wp:positionV>
            <wp:extent cx="3797935" cy="2531745"/>
            <wp:effectExtent l="0" t="0" r="0" b="1905"/>
            <wp:wrapSquare wrapText="bothSides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novy_stavm2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7935" cy="2531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37E2" w:rsidRPr="00CF481C">
        <w:rPr>
          <w:lang w:eastAsia="cs-CZ"/>
        </w:rPr>
        <w:t>Od 22. října 2020 funguje v Braníku a Hodkovičkách nový vyhrazený pruh pro autobusy v Modřanské ulici, který urychlí zejména páteřní autobusovou linku</w:t>
      </w:r>
      <w:r w:rsidR="006C289A">
        <w:rPr>
          <w:lang w:eastAsia="cs-CZ"/>
        </w:rPr>
        <w:t> </w:t>
      </w:r>
      <w:r w:rsidR="001737E2" w:rsidRPr="00CF481C">
        <w:rPr>
          <w:lang w:eastAsia="cs-CZ"/>
        </w:rPr>
        <w:t>190 jedoucí z Modřan na Smíchovské nádraží během častých kolon, které vznikají zejména v ranní špičce v širokém okolí Barrandovského mostu. Jedná se o další zlepšení podmínek pro autobusy v této oblasti po úpravách nájezdové rampy z Modřanské na Barrandovský most v září letošního roku. Díky novému buspruhu dlouhému cca 800 metrů ušetří cestující v autobusové lince 190 v případě kolon až 10 minut.</w:t>
      </w:r>
    </w:p>
    <w:p w:rsidR="00533C41" w:rsidRDefault="001737E2" w:rsidP="001737E2">
      <w:pPr>
        <w:spacing w:after="120"/>
        <w:rPr>
          <w:lang w:eastAsia="cs-CZ"/>
        </w:rPr>
      </w:pPr>
      <w:r w:rsidRPr="000860FB">
        <w:rPr>
          <w:i/>
          <w:lang w:eastAsia="cs-CZ"/>
        </w:rPr>
        <w:t xml:space="preserve">„Čtyřpruhových silnic, kde by se dal bez většího vlivu na ostatní účastníky silničního provozu vyhradit jeden pruh pro autobusy, už v Praze mnoho nemáme. </w:t>
      </w:r>
      <w:r>
        <w:rPr>
          <w:i/>
          <w:lang w:eastAsia="cs-CZ"/>
        </w:rPr>
        <w:t>D</w:t>
      </w:r>
      <w:r w:rsidRPr="000860FB">
        <w:rPr>
          <w:i/>
          <w:lang w:eastAsia="cs-CZ"/>
        </w:rPr>
        <w:t xml:space="preserve">íky komplexní změně řešení Modřanské ulici </w:t>
      </w:r>
      <w:r>
        <w:rPr>
          <w:i/>
          <w:lang w:eastAsia="cs-CZ"/>
        </w:rPr>
        <w:t xml:space="preserve">se nám podařilo </w:t>
      </w:r>
      <w:r w:rsidRPr="000860FB">
        <w:rPr>
          <w:i/>
          <w:lang w:eastAsia="cs-CZ"/>
        </w:rPr>
        <w:t>nejen zrychl</w:t>
      </w:r>
      <w:r>
        <w:rPr>
          <w:i/>
          <w:lang w:eastAsia="cs-CZ"/>
        </w:rPr>
        <w:t>it</w:t>
      </w:r>
      <w:r w:rsidRPr="000860FB">
        <w:rPr>
          <w:i/>
          <w:lang w:eastAsia="cs-CZ"/>
        </w:rPr>
        <w:t xml:space="preserve"> autobusy</w:t>
      </w:r>
      <w:r>
        <w:rPr>
          <w:i/>
          <w:lang w:eastAsia="cs-CZ"/>
        </w:rPr>
        <w:t xml:space="preserve"> od Modřan až o 10 minut</w:t>
      </w:r>
      <w:r w:rsidRPr="000860FB">
        <w:rPr>
          <w:i/>
          <w:lang w:eastAsia="cs-CZ"/>
        </w:rPr>
        <w:t>, ale vytvoř</w:t>
      </w:r>
      <w:r>
        <w:rPr>
          <w:i/>
          <w:lang w:eastAsia="cs-CZ"/>
        </w:rPr>
        <w:t>ili jsme</w:t>
      </w:r>
      <w:r w:rsidRPr="000860FB">
        <w:rPr>
          <w:i/>
          <w:lang w:eastAsia="cs-CZ"/>
        </w:rPr>
        <w:t xml:space="preserve"> také bezpečnější prostor pro cyklisty, a to bez zásadnějšího dopadu na ty, kteří jedou autem,“</w:t>
      </w:r>
      <w:r>
        <w:rPr>
          <w:lang w:eastAsia="cs-CZ"/>
        </w:rPr>
        <w:t xml:space="preserve"> uvádí náměstek pražského primátora a radní pro dopravu Adam Scheinherr.</w:t>
      </w:r>
    </w:p>
    <w:p w:rsidR="00533C41" w:rsidRDefault="001737E2" w:rsidP="001737E2">
      <w:pPr>
        <w:spacing w:after="120"/>
        <w:rPr>
          <w:lang w:eastAsia="cs-CZ"/>
        </w:rPr>
      </w:pPr>
      <w:r w:rsidRPr="006F3EEF">
        <w:rPr>
          <w:lang w:eastAsia="cs-CZ"/>
        </w:rPr>
        <w:t xml:space="preserve">Nové preferenční opatření sestává ze dvou úseků buspruhů s délkami 460 a 250 metrů. </w:t>
      </w:r>
      <w:r>
        <w:rPr>
          <w:lang w:eastAsia="cs-CZ"/>
        </w:rPr>
        <w:t>Buspruh začíná za křižovatkou s Pikovickou ulicí a</w:t>
      </w:r>
      <w:r w:rsidRPr="006F3EEF">
        <w:rPr>
          <w:lang w:eastAsia="cs-CZ"/>
        </w:rPr>
        <w:t xml:space="preserve"> je přerušen v oblasti křižovatky s ulicemi V Hodkovičkách a V Náklích, aby nebyla dotčena kapacita určená světelnou signalizací, a končí odbočením do Pikovické ulice před Branickým mostem.</w:t>
      </w:r>
    </w:p>
    <w:p w:rsidR="00533C41" w:rsidRDefault="001737E2" w:rsidP="001737E2">
      <w:pPr>
        <w:spacing w:after="120"/>
        <w:rPr>
          <w:lang w:eastAsia="cs-CZ"/>
        </w:rPr>
      </w:pPr>
      <w:r w:rsidRPr="000860FB">
        <w:rPr>
          <w:i/>
          <w:lang w:eastAsia="cs-CZ"/>
        </w:rPr>
        <w:t>„Toto opatření bylo opakovaně projekčně prověřováno na základě poznatků z provozu i stížností cestujících již v minulosti (poprvé před více než deseti lety) a několikrát již bylo uplatněno jako přechodné opatření při dopravních omezeních v</w:t>
      </w:r>
      <w:r>
        <w:rPr>
          <w:i/>
          <w:lang w:eastAsia="cs-CZ"/>
        </w:rPr>
        <w:t> </w:t>
      </w:r>
      <w:r w:rsidRPr="000860FB">
        <w:rPr>
          <w:i/>
          <w:lang w:eastAsia="cs-CZ"/>
        </w:rPr>
        <w:t>oblasti</w:t>
      </w:r>
      <w:r>
        <w:rPr>
          <w:i/>
          <w:lang w:eastAsia="cs-CZ"/>
        </w:rPr>
        <w:t>. Nyní představujeme</w:t>
      </w:r>
      <w:r w:rsidRPr="000860FB">
        <w:rPr>
          <w:i/>
          <w:lang w:eastAsia="cs-CZ"/>
        </w:rPr>
        <w:t xml:space="preserve"> trval</w:t>
      </w:r>
      <w:r>
        <w:rPr>
          <w:i/>
          <w:lang w:eastAsia="cs-CZ"/>
        </w:rPr>
        <w:t>ou podobu v rámci</w:t>
      </w:r>
      <w:r w:rsidRPr="000860FB">
        <w:rPr>
          <w:i/>
          <w:lang w:eastAsia="cs-CZ"/>
        </w:rPr>
        <w:t xml:space="preserve"> poslední letošní část</w:t>
      </w:r>
      <w:r>
        <w:rPr>
          <w:i/>
          <w:lang w:eastAsia="cs-CZ"/>
        </w:rPr>
        <w:t>i</w:t>
      </w:r>
      <w:r w:rsidRPr="000860FB">
        <w:rPr>
          <w:i/>
          <w:lang w:eastAsia="cs-CZ"/>
        </w:rPr>
        <w:t xml:space="preserve"> komplexních změn dopravního režimu v této ulici,“</w:t>
      </w:r>
      <w:r>
        <w:rPr>
          <w:lang w:eastAsia="cs-CZ"/>
        </w:rPr>
        <w:t xml:space="preserve"> doplňuje specialista ROPID na preferenci Tomáš Prousek</w:t>
      </w:r>
      <w:r w:rsidRPr="006F3EEF">
        <w:rPr>
          <w:lang w:eastAsia="cs-CZ"/>
        </w:rPr>
        <w:t>.</w:t>
      </w:r>
    </w:p>
    <w:p w:rsidR="001737E2" w:rsidRPr="006F3EEF" w:rsidRDefault="001737E2" w:rsidP="001737E2">
      <w:pPr>
        <w:spacing w:after="120"/>
        <w:rPr>
          <w:lang w:eastAsia="cs-CZ"/>
        </w:rPr>
      </w:pPr>
      <w:r w:rsidRPr="006F3EEF">
        <w:rPr>
          <w:lang w:eastAsia="cs-CZ"/>
        </w:rPr>
        <w:t>Řešeným úsekem Modřanské ulice od jihu projíždějí autobusové linky 190 (od ulice Čs. exilu) a</w:t>
      </w:r>
      <w:r w:rsidR="001F5B6E">
        <w:rPr>
          <w:lang w:eastAsia="cs-CZ"/>
        </w:rPr>
        <w:t> </w:t>
      </w:r>
      <w:r w:rsidRPr="006F3EEF">
        <w:rPr>
          <w:lang w:eastAsia="cs-CZ"/>
        </w:rPr>
        <w:t xml:space="preserve">106+121 (od ulice V Hodkovičkách), celkem se ve špičkové hodině jedná o 25 spojů. Zpoždění jsou obvyklá v ranní špičce, ale objevují se i odpoledne (nejčastěji v pátek). </w:t>
      </w:r>
      <w:r>
        <w:rPr>
          <w:lang w:eastAsia="cs-CZ"/>
        </w:rPr>
        <w:t>Díky novému buspruhu lze očekávat zrychlení autobusů v případě kolon cca o 5 minut, v případě linky 190 až o 10 minut</w:t>
      </w:r>
      <w:r w:rsidRPr="006F3EEF">
        <w:rPr>
          <w:lang w:eastAsia="cs-CZ"/>
        </w:rPr>
        <w:t>.</w:t>
      </w:r>
    </w:p>
    <w:p w:rsidR="001737E2" w:rsidRPr="006F3EEF" w:rsidRDefault="001737E2" w:rsidP="001737E2">
      <w:pPr>
        <w:spacing w:after="120"/>
        <w:rPr>
          <w:lang w:eastAsia="cs-CZ"/>
        </w:rPr>
      </w:pPr>
      <w:r w:rsidRPr="006F3EEF">
        <w:rPr>
          <w:lang w:eastAsia="cs-CZ"/>
        </w:rPr>
        <w:t xml:space="preserve">Ke zpožděním zde dochází v situacích, kdy do oblasti dosáhnu kolony vozidel vzniklé vyššími intenzitami provozu, než jsou schopny odbavit tři pro oblast klíčové křižovatky (s Údolní, s rampami Jižní spojky a s rampami Barrandovského mostu), případně návazné komunikace na Městském okruhu (průplet na Barrandovském mostě či odjezd směrem do regulovaných tunelů </w:t>
      </w:r>
      <w:r>
        <w:rPr>
          <w:lang w:eastAsia="cs-CZ"/>
        </w:rPr>
        <w:t>Městského okruhu</w:t>
      </w:r>
      <w:r w:rsidRPr="006F3EEF">
        <w:rPr>
          <w:lang w:eastAsia="cs-CZ"/>
        </w:rPr>
        <w:t xml:space="preserve">). </w:t>
      </w:r>
      <w:r>
        <w:rPr>
          <w:lang w:eastAsia="cs-CZ"/>
        </w:rPr>
        <w:t>Pro ř</w:t>
      </w:r>
      <w:r w:rsidRPr="006F3EEF">
        <w:rPr>
          <w:lang w:eastAsia="cs-CZ"/>
        </w:rPr>
        <w:t>ešen</w:t>
      </w:r>
      <w:r>
        <w:rPr>
          <w:lang w:eastAsia="cs-CZ"/>
        </w:rPr>
        <w:t>ý</w:t>
      </w:r>
      <w:r w:rsidRPr="006F3EEF">
        <w:rPr>
          <w:lang w:eastAsia="cs-CZ"/>
        </w:rPr>
        <w:t xml:space="preserve"> úsek Modřanské je nejbližším a tradičním kapacitním hrdlem křižovatka s</w:t>
      </w:r>
      <w:r>
        <w:rPr>
          <w:lang w:eastAsia="cs-CZ"/>
        </w:rPr>
        <w:t> </w:t>
      </w:r>
      <w:r w:rsidRPr="006F3EEF">
        <w:rPr>
          <w:lang w:eastAsia="cs-CZ"/>
        </w:rPr>
        <w:t>Údolní</w:t>
      </w:r>
      <w:r>
        <w:rPr>
          <w:lang w:eastAsia="cs-CZ"/>
        </w:rPr>
        <w:t xml:space="preserve"> ulicí</w:t>
      </w:r>
      <w:r w:rsidRPr="006F3EEF">
        <w:rPr>
          <w:lang w:eastAsia="cs-CZ"/>
        </w:rPr>
        <w:t>. Intenzity provozu na Modřanské bývají ovlivněny i posledních 10 let stále</w:t>
      </w:r>
      <w:r>
        <w:rPr>
          <w:lang w:eastAsia="cs-CZ"/>
        </w:rPr>
        <w:t xml:space="preserve"> se</w:t>
      </w:r>
      <w:r w:rsidRPr="006F3EEF">
        <w:rPr>
          <w:lang w:eastAsia="cs-CZ"/>
        </w:rPr>
        <w:t xml:space="preserve"> zhoršující průjezdností Strakonické ulice, které se někteří řidiči snaží vyhnout po pravém břehu</w:t>
      </w:r>
      <w:r>
        <w:rPr>
          <w:lang w:eastAsia="cs-CZ"/>
        </w:rPr>
        <w:t xml:space="preserve"> přes Modřany</w:t>
      </w:r>
      <w:r w:rsidRPr="006F3EEF">
        <w:rPr>
          <w:lang w:eastAsia="cs-CZ"/>
        </w:rPr>
        <w:t>.</w:t>
      </w:r>
    </w:p>
    <w:p w:rsidR="001737E2" w:rsidRPr="006F3EEF" w:rsidRDefault="001737E2" w:rsidP="001737E2">
      <w:pPr>
        <w:spacing w:after="120"/>
        <w:rPr>
          <w:lang w:eastAsia="cs-CZ"/>
        </w:rPr>
      </w:pPr>
      <w:r w:rsidRPr="006F3EEF">
        <w:rPr>
          <w:lang w:eastAsia="cs-CZ"/>
        </w:rPr>
        <w:t xml:space="preserve">Přínosy </w:t>
      </w:r>
      <w:r>
        <w:rPr>
          <w:lang w:eastAsia="cs-CZ"/>
        </w:rPr>
        <w:t>nových buspruhů</w:t>
      </w:r>
      <w:r w:rsidRPr="006F3EEF">
        <w:rPr>
          <w:lang w:eastAsia="cs-CZ"/>
        </w:rPr>
        <w:t xml:space="preserve"> očekávané v běžném provozu budou v příštích letech </w:t>
      </w:r>
      <w:r>
        <w:rPr>
          <w:lang w:eastAsia="cs-CZ"/>
        </w:rPr>
        <w:t xml:space="preserve">ještě </w:t>
      </w:r>
      <w:r w:rsidRPr="006F3EEF">
        <w:rPr>
          <w:lang w:eastAsia="cs-CZ"/>
        </w:rPr>
        <w:t>častější a</w:t>
      </w:r>
      <w:r w:rsidR="001F5B6E">
        <w:rPr>
          <w:lang w:eastAsia="cs-CZ"/>
        </w:rPr>
        <w:t> </w:t>
      </w:r>
      <w:r w:rsidRPr="006F3EEF">
        <w:rPr>
          <w:lang w:eastAsia="cs-CZ"/>
        </w:rPr>
        <w:t xml:space="preserve">výraznější při chystaných omezeních provozu </w:t>
      </w:r>
      <w:r>
        <w:rPr>
          <w:lang w:eastAsia="cs-CZ"/>
        </w:rPr>
        <w:t>během připravované rekonstrukce</w:t>
      </w:r>
      <w:r w:rsidRPr="006F3EEF">
        <w:rPr>
          <w:lang w:eastAsia="cs-CZ"/>
        </w:rPr>
        <w:t xml:space="preserve"> Barrandovské</w:t>
      </w:r>
      <w:r>
        <w:rPr>
          <w:lang w:eastAsia="cs-CZ"/>
        </w:rPr>
        <w:t>ho</w:t>
      </w:r>
      <w:r w:rsidRPr="006F3EEF">
        <w:rPr>
          <w:lang w:eastAsia="cs-CZ"/>
        </w:rPr>
        <w:t xml:space="preserve"> most</w:t>
      </w:r>
      <w:r>
        <w:rPr>
          <w:lang w:eastAsia="cs-CZ"/>
        </w:rPr>
        <w:t>u</w:t>
      </w:r>
      <w:r w:rsidRPr="006F3EEF">
        <w:rPr>
          <w:lang w:eastAsia="cs-CZ"/>
        </w:rPr>
        <w:t>.</w:t>
      </w:r>
    </w:p>
    <w:p w:rsidR="00A31D17" w:rsidRDefault="001737E2" w:rsidP="001737E2">
      <w:pPr>
        <w:pStyle w:val="Nadpis1"/>
      </w:pPr>
      <w:bookmarkStart w:id="5" w:name="_Toc54955725"/>
      <w:r>
        <w:lastRenderedPageBreak/>
        <w:t>Změny autobus</w:t>
      </w:r>
      <w:r w:rsidR="00CF481C">
        <w:t>ů PID</w:t>
      </w:r>
      <w:r>
        <w:t xml:space="preserve"> na Kladensku a Slánsku od 15.</w:t>
      </w:r>
      <w:r w:rsidR="00CF481C">
        <w:t xml:space="preserve"> </w:t>
      </w:r>
      <w:r>
        <w:t>11.</w:t>
      </w:r>
      <w:r w:rsidR="00CF481C">
        <w:t xml:space="preserve"> </w:t>
      </w:r>
      <w:r>
        <w:t>2020</w:t>
      </w:r>
      <w:bookmarkEnd w:id="5"/>
    </w:p>
    <w:p w:rsidR="00533C41" w:rsidRDefault="00202B78" w:rsidP="00202B78">
      <w:r w:rsidRPr="006C289A">
        <w:t>K integraci veřejné dopravy na Slánsku a v části Kladenska, která byla realizována v srpnu 2019, v uplynulém roce organizátor dopravy IDSK obdržel připomínky, stížnosti i pochvaly od cestujících, dopravců a od zástupců dotčených měst a obcí. Vyjma došlých podnětů, na které klademe maximální zřetel, byly zváženy provozní zkušenosti jednotlivých dopravců a koordinačního dispečinku. Byla také provedena řada přepravních průzkumů za účelem zjištění obsazenosti spojů, které prokázaly vysokou obsazenost některých autobusových linek a naopak velice nízkou poptávku po jiných linkách.</w:t>
      </w:r>
    </w:p>
    <w:p w:rsidR="00202B78" w:rsidRPr="006C289A" w:rsidRDefault="00202B78" w:rsidP="00202B78">
      <w:r w:rsidRPr="006C289A">
        <w:t>Aby byla kapacita autobusů využita efektivněji a současně bylo vyhověno většině evidovaných požadavků, přistupuje organizátor dopravy IDSK k úpravě linkového vedení jízdních řádů v řešené oblasti v rámci tzv. vyhodnocení integrace, ke kterému dojde </w:t>
      </w:r>
      <w:r>
        <w:rPr>
          <w:rStyle w:val="Siln"/>
          <w:rFonts w:cs="Arial"/>
          <w:color w:val="131313"/>
          <w:bdr w:val="none" w:sz="0" w:space="0" w:color="auto" w:frame="1"/>
        </w:rPr>
        <w:t>od</w:t>
      </w:r>
      <w:r w:rsidRPr="006C289A">
        <w:t> </w:t>
      </w:r>
      <w:r>
        <w:rPr>
          <w:rStyle w:val="Siln"/>
          <w:rFonts w:cs="Arial"/>
          <w:color w:val="131313"/>
          <w:bdr w:val="none" w:sz="0" w:space="0" w:color="auto" w:frame="1"/>
        </w:rPr>
        <w:t>15. listopadu 2020</w:t>
      </w:r>
      <w:r w:rsidRPr="006C289A">
        <w:t>. Vyhodnocení integrace bylo na předchozích jednáních s dotčenými městy a obcemi v roce 2019 avizováno právě z důvodu, aby dopravní systém mohl po ročním provozu ve větší míře reflektovat potřeby cestujících.</w:t>
      </w:r>
    </w:p>
    <w:p w:rsidR="00202B78" w:rsidRDefault="00202B78" w:rsidP="006C289A">
      <w:pPr>
        <w:pStyle w:val="Nadpis4"/>
      </w:pPr>
      <w:r>
        <w:t>Přehled změn na jednotlivých linkách:</w:t>
      </w:r>
    </w:p>
    <w:p w:rsidR="00202B78" w:rsidRPr="00740CBF" w:rsidRDefault="00202B78" w:rsidP="00EA25C6">
      <w:pPr>
        <w:shd w:val="clear" w:color="auto" w:fill="FFFFFF" w:themeFill="background1"/>
        <w:ind w:left="709" w:hanging="709"/>
      </w:pPr>
      <w:r w:rsidRPr="00740CBF">
        <w:rPr>
          <w:b/>
        </w:rPr>
        <w:t>300</w:t>
      </w:r>
      <w:r w:rsidRPr="00740CBF">
        <w:tab/>
      </w:r>
      <w:r w:rsidR="00C00B13" w:rsidRPr="00740CBF">
        <w:t>P</w:t>
      </w:r>
      <w:r w:rsidRPr="006C289A">
        <w:t>osílení provozu v</w:t>
      </w:r>
      <w:r w:rsidR="00EA25C6" w:rsidRPr="006C289A">
        <w:t> pracovní dny ráno a odpoledne</w:t>
      </w:r>
      <w:r w:rsidR="00C00B13" w:rsidRPr="006C289A">
        <w:t>.</w:t>
      </w:r>
    </w:p>
    <w:p w:rsidR="00202B78" w:rsidRPr="00740CBF" w:rsidRDefault="00202B78" w:rsidP="00EA25C6">
      <w:pPr>
        <w:shd w:val="clear" w:color="auto" w:fill="FFFFFF" w:themeFill="background1"/>
        <w:ind w:left="709" w:hanging="709"/>
      </w:pPr>
      <w:r w:rsidRPr="00740CBF">
        <w:rPr>
          <w:b/>
        </w:rPr>
        <w:t>324</w:t>
      </w:r>
      <w:r w:rsidRPr="00740CBF">
        <w:tab/>
      </w:r>
      <w:r w:rsidR="00B71191" w:rsidRPr="00740CBF">
        <w:t>Č</w:t>
      </w:r>
      <w:r w:rsidR="00B71191" w:rsidRPr="006C289A">
        <w:t xml:space="preserve">ást spojů je ze zastávky Kladno, U kostela </w:t>
      </w:r>
      <w:r w:rsidRPr="006C289A">
        <w:t>prodloužen</w:t>
      </w:r>
      <w:r w:rsidR="00B71191" w:rsidRPr="006C289A">
        <w:t>o do Smečna nebo do Slaného, Rabasovy. Ruší se zastávky Kladno, Vašíčkova a Kladno, Energie. Omezení provozu v pracovní dny odpoledne.</w:t>
      </w:r>
    </w:p>
    <w:p w:rsidR="00202B78" w:rsidRPr="00740CBF" w:rsidRDefault="00202B78" w:rsidP="00EA25C6">
      <w:pPr>
        <w:shd w:val="clear" w:color="auto" w:fill="FFFFFF" w:themeFill="background1"/>
        <w:ind w:left="709" w:hanging="709"/>
      </w:pPr>
      <w:r w:rsidRPr="00740CBF">
        <w:rPr>
          <w:b/>
        </w:rPr>
        <w:t>330</w:t>
      </w:r>
      <w:r w:rsidRPr="00740CBF">
        <w:tab/>
      </w:r>
      <w:r w:rsidR="00C00B13" w:rsidRPr="00740CBF">
        <w:t>P</w:t>
      </w:r>
      <w:r w:rsidR="00C00B13" w:rsidRPr="006C289A">
        <w:t>osílení provozu v pracovní dny ráno a odpoledne; vybrané spoje v špičkách pracovních dnů prodlouženy o úsek Libušín, náměstí – Smečno.</w:t>
      </w:r>
    </w:p>
    <w:p w:rsidR="00202B78" w:rsidRPr="00740CBF" w:rsidRDefault="00202B78" w:rsidP="00EA25C6">
      <w:pPr>
        <w:shd w:val="clear" w:color="auto" w:fill="FFFFFF" w:themeFill="background1"/>
        <w:ind w:left="709" w:hanging="709"/>
      </w:pPr>
      <w:r w:rsidRPr="00740CBF">
        <w:rPr>
          <w:b/>
        </w:rPr>
        <w:t>389</w:t>
      </w:r>
      <w:r w:rsidRPr="00740CBF">
        <w:tab/>
      </w:r>
      <w:r w:rsidR="00B71191" w:rsidRPr="00740CBF">
        <w:t>L</w:t>
      </w:r>
      <w:r w:rsidR="00EA25C6" w:rsidRPr="006C289A">
        <w:t xml:space="preserve">inka je </w:t>
      </w:r>
      <w:r w:rsidR="00B71191" w:rsidRPr="006C289A">
        <w:t xml:space="preserve">nově </w:t>
      </w:r>
      <w:r w:rsidR="00EA25C6" w:rsidRPr="006C289A">
        <w:t>vedena přes obce Trpoměchy, Královice, Neprobylice, Kutrovice, Kvílice a</w:t>
      </w:r>
      <w:r w:rsidR="001F5B6E" w:rsidRPr="006C289A">
        <w:t> </w:t>
      </w:r>
      <w:r w:rsidR="00EA25C6" w:rsidRPr="006C289A">
        <w:t>Třebíz</w:t>
      </w:r>
      <w:r w:rsidR="00B71191" w:rsidRPr="006C289A">
        <w:t xml:space="preserve">. </w:t>
      </w:r>
      <w:r w:rsidR="00202600" w:rsidRPr="006C289A">
        <w:t xml:space="preserve">Nově nejede přes Lotouš (nahrazeno linkou 588). </w:t>
      </w:r>
      <w:r w:rsidR="00B71191" w:rsidRPr="006C289A">
        <w:t xml:space="preserve">Část spojů je prodloužena o úsek </w:t>
      </w:r>
      <w:r w:rsidR="00202600" w:rsidRPr="006C289A">
        <w:t>S</w:t>
      </w:r>
      <w:r w:rsidR="00B71191" w:rsidRPr="006C289A">
        <w:t>laný, Aut. nádr. – Hořešovice.</w:t>
      </w:r>
    </w:p>
    <w:p w:rsidR="00EA25C6" w:rsidRPr="00740CBF" w:rsidRDefault="00EA25C6" w:rsidP="00EA25C6">
      <w:pPr>
        <w:shd w:val="clear" w:color="auto" w:fill="FFFFFF" w:themeFill="background1"/>
        <w:ind w:left="709" w:hanging="709"/>
      </w:pPr>
      <w:r w:rsidRPr="00740CBF">
        <w:rPr>
          <w:b/>
        </w:rPr>
        <w:t>399</w:t>
      </w:r>
      <w:r w:rsidRPr="00740CBF">
        <w:tab/>
      </w:r>
      <w:r w:rsidR="00C00B13" w:rsidRPr="00740CBF">
        <w:t>P</w:t>
      </w:r>
      <w:r w:rsidR="00C00B13" w:rsidRPr="006C289A">
        <w:t>osílení provozu v pracovní dny ráno a</w:t>
      </w:r>
      <w:r w:rsidR="00B71191" w:rsidRPr="006C289A">
        <w:t xml:space="preserve"> odpoledne</w:t>
      </w:r>
      <w:r w:rsidR="00C00B13" w:rsidRPr="006C289A">
        <w:t xml:space="preserve">, </w:t>
      </w:r>
      <w:r w:rsidRPr="006C289A">
        <w:t>zkrácení linky</w:t>
      </w:r>
      <w:r w:rsidR="00C00B13" w:rsidRPr="006C289A">
        <w:t xml:space="preserve"> o úsek </w:t>
      </w:r>
      <w:r w:rsidR="00D654DE" w:rsidRPr="006C289A">
        <w:t>Kladno, Energie – Sm</w:t>
      </w:r>
      <w:r w:rsidR="00B71191" w:rsidRPr="006C289A">
        <w:t>e</w:t>
      </w:r>
      <w:r w:rsidR="00D654DE" w:rsidRPr="006C289A">
        <w:t>čno (nahrazeno linkou 324).</w:t>
      </w:r>
    </w:p>
    <w:p w:rsidR="00202B78" w:rsidRPr="00740CBF" w:rsidRDefault="00202B78" w:rsidP="00EA25C6">
      <w:pPr>
        <w:shd w:val="clear" w:color="auto" w:fill="FFFFFF" w:themeFill="background1"/>
        <w:ind w:left="709" w:hanging="709"/>
      </w:pPr>
      <w:r w:rsidRPr="00740CBF">
        <w:rPr>
          <w:b/>
        </w:rPr>
        <w:t>458</w:t>
      </w:r>
      <w:r w:rsidRPr="00740CBF">
        <w:tab/>
      </w:r>
      <w:r w:rsidR="00C33054" w:rsidRPr="00740CBF">
        <w:t>L</w:t>
      </w:r>
      <w:r w:rsidR="00EA25C6" w:rsidRPr="006C289A">
        <w:t>inka je zkrácena</w:t>
      </w:r>
      <w:r w:rsidR="00C33054" w:rsidRPr="006C289A">
        <w:t xml:space="preserve"> pouze do trasy </w:t>
      </w:r>
      <w:r w:rsidR="007079D7" w:rsidRPr="006C289A">
        <w:t>Kralupy nad Vltavou - Holubice</w:t>
      </w:r>
      <w:r w:rsidR="00EA25C6" w:rsidRPr="006C289A">
        <w:t>, nejede již do Nelahozevsi a Veltrus</w:t>
      </w:r>
      <w:r w:rsidR="007079D7" w:rsidRPr="006C289A">
        <w:t xml:space="preserve"> (nahrazeno linkou 617).</w:t>
      </w:r>
    </w:p>
    <w:p w:rsidR="00202B78" w:rsidRPr="00740CBF" w:rsidRDefault="00202B78" w:rsidP="00EA25C6">
      <w:pPr>
        <w:shd w:val="clear" w:color="auto" w:fill="FFFFFF" w:themeFill="background1"/>
        <w:ind w:left="709" w:hanging="709"/>
      </w:pPr>
      <w:r w:rsidRPr="00740CBF">
        <w:rPr>
          <w:b/>
        </w:rPr>
        <w:t>583</w:t>
      </w:r>
      <w:r w:rsidRPr="00740CBF">
        <w:tab/>
      </w:r>
      <w:r w:rsidR="007079D7" w:rsidRPr="00740CBF">
        <w:t>Nová trasa linky: Milý, Bor – Mšec – Mšecké Žehrovice – Nové Strašecí – Řevničov (v</w:t>
      </w:r>
      <w:r w:rsidR="001F5B6E">
        <w:t> </w:t>
      </w:r>
      <w:r w:rsidR="007079D7" w:rsidRPr="00740CBF">
        <w:t xml:space="preserve">provozu pouze </w:t>
      </w:r>
      <w:r w:rsidR="00DA06AE" w:rsidRPr="00740CBF">
        <w:t>vybrané spoje v pracovní dny).</w:t>
      </w:r>
      <w:r w:rsidR="00884ADA" w:rsidRPr="00740CBF">
        <w:t xml:space="preserve"> Spoje v původní trase nahrazeny link</w:t>
      </w:r>
      <w:r w:rsidR="00035FEA" w:rsidRPr="00740CBF">
        <w:t>ami 585 a</w:t>
      </w:r>
      <w:r w:rsidR="00884ADA" w:rsidRPr="00740CBF">
        <w:t xml:space="preserve"> 600.</w:t>
      </w:r>
    </w:p>
    <w:p w:rsidR="00202B78" w:rsidRPr="00740CBF" w:rsidRDefault="00202B78" w:rsidP="00EA25C6">
      <w:pPr>
        <w:shd w:val="clear" w:color="auto" w:fill="FFFFFF" w:themeFill="background1"/>
        <w:ind w:left="709" w:hanging="709"/>
      </w:pPr>
      <w:r w:rsidRPr="00740CBF">
        <w:rPr>
          <w:b/>
        </w:rPr>
        <w:t>588</w:t>
      </w:r>
      <w:r w:rsidRPr="00740CBF">
        <w:tab/>
      </w:r>
      <w:r w:rsidR="00DA06AE" w:rsidRPr="00740CBF">
        <w:t xml:space="preserve">Linka </w:t>
      </w:r>
      <w:r w:rsidR="00EA25C6" w:rsidRPr="006C289A">
        <w:t>jede</w:t>
      </w:r>
      <w:r w:rsidR="00DA06AE" w:rsidRPr="006C289A">
        <w:t xml:space="preserve"> nově</w:t>
      </w:r>
      <w:r w:rsidR="00EA25C6" w:rsidRPr="006C289A">
        <w:t xml:space="preserve"> přes Lotouš</w:t>
      </w:r>
      <w:r w:rsidR="00DA06AE" w:rsidRPr="006C289A">
        <w:t xml:space="preserve"> a nejede přes Královice (nahrazeno linkou 389)</w:t>
      </w:r>
      <w:r w:rsidR="00EA25C6" w:rsidRPr="006C289A">
        <w:t>, ze Srbče je prodloužena</w:t>
      </w:r>
      <w:r w:rsidR="00DA06AE" w:rsidRPr="006C289A">
        <w:t xml:space="preserve"> přes Milý </w:t>
      </w:r>
      <w:r w:rsidR="00EA25C6" w:rsidRPr="006C289A">
        <w:t>do Boru</w:t>
      </w:r>
      <w:r w:rsidR="00DA06AE" w:rsidRPr="006C289A">
        <w:t>.</w:t>
      </w:r>
    </w:p>
    <w:p w:rsidR="00202B78" w:rsidRPr="00740CBF" w:rsidRDefault="00202B78" w:rsidP="00EA25C6">
      <w:pPr>
        <w:shd w:val="clear" w:color="auto" w:fill="FFFFFF" w:themeFill="background1"/>
        <w:ind w:left="709" w:hanging="709"/>
      </w:pPr>
      <w:r w:rsidRPr="00740CBF">
        <w:rPr>
          <w:b/>
        </w:rPr>
        <w:t>589</w:t>
      </w:r>
      <w:r w:rsidRPr="00740CBF">
        <w:tab/>
      </w:r>
      <w:r w:rsidR="00272AB7" w:rsidRPr="00740CBF">
        <w:t>L</w:t>
      </w:r>
      <w:r w:rsidR="00EA25C6" w:rsidRPr="006C289A">
        <w:t>inka je zkrácena o úsek</w:t>
      </w:r>
      <w:r w:rsidR="00DA06AE" w:rsidRPr="006C289A">
        <w:t xml:space="preserve"> Slaný – Kvílice – Hořešovice (nahrazeno linkou 389).</w:t>
      </w:r>
    </w:p>
    <w:p w:rsidR="00202B78" w:rsidRPr="00740CBF" w:rsidRDefault="00202B78" w:rsidP="00EA25C6">
      <w:pPr>
        <w:shd w:val="clear" w:color="auto" w:fill="FFFFFF" w:themeFill="background1"/>
        <w:ind w:left="709" w:hanging="709"/>
      </w:pPr>
      <w:r w:rsidRPr="00740CBF">
        <w:rPr>
          <w:b/>
        </w:rPr>
        <w:t>591</w:t>
      </w:r>
      <w:r w:rsidRPr="00740CBF">
        <w:tab/>
      </w:r>
      <w:r w:rsidR="00272AB7" w:rsidRPr="00740CBF">
        <w:t>Z</w:t>
      </w:r>
      <w:r w:rsidR="00EA25C6" w:rsidRPr="006C289A">
        <w:t>řízena zastávka Vraný, Bytovky</w:t>
      </w:r>
      <w:r w:rsidR="00035FEA" w:rsidRPr="006C289A">
        <w:t>.</w:t>
      </w:r>
    </w:p>
    <w:p w:rsidR="00202B78" w:rsidRPr="00740CBF" w:rsidRDefault="00202B78" w:rsidP="00EA25C6">
      <w:pPr>
        <w:shd w:val="clear" w:color="auto" w:fill="FFFFFF" w:themeFill="background1"/>
        <w:ind w:left="709" w:hanging="709"/>
      </w:pPr>
      <w:r w:rsidRPr="00740CBF">
        <w:rPr>
          <w:b/>
        </w:rPr>
        <w:t>592</w:t>
      </w:r>
      <w:r w:rsidRPr="00740CBF">
        <w:tab/>
      </w:r>
      <w:r w:rsidR="00272AB7" w:rsidRPr="00740CBF">
        <w:t>Vybrané spoje v pracovní dny dopoledne prodloužen</w:t>
      </w:r>
      <w:r w:rsidR="00244AA3" w:rsidRPr="00740CBF">
        <w:t>y</w:t>
      </w:r>
      <w:r w:rsidR="00272AB7" w:rsidRPr="00740CBF">
        <w:t xml:space="preserve"> o úsek Slaný, Arbesova – Slaný, V Ráji.</w:t>
      </w:r>
    </w:p>
    <w:p w:rsidR="00202B78" w:rsidRPr="00740CBF" w:rsidRDefault="00202B78" w:rsidP="00EA25C6">
      <w:pPr>
        <w:shd w:val="clear" w:color="auto" w:fill="FFFFFF" w:themeFill="background1"/>
        <w:ind w:left="709" w:hanging="709"/>
      </w:pPr>
      <w:r w:rsidRPr="00740CBF">
        <w:rPr>
          <w:b/>
        </w:rPr>
        <w:t>593</w:t>
      </w:r>
      <w:r w:rsidRPr="00740CBF">
        <w:tab/>
      </w:r>
      <w:r w:rsidR="00244AA3" w:rsidRPr="00740CBF">
        <w:t>Z</w:t>
      </w:r>
      <w:r w:rsidR="00EA25C6" w:rsidRPr="006C289A">
        <w:t xml:space="preserve">krácení linky </w:t>
      </w:r>
      <w:r w:rsidR="00244AA3" w:rsidRPr="006C289A">
        <w:t>o úsek Slaný, Aut. nádr. – Slaný, V Ráji – Slaný, Žel. st. (nahrazeno linkou</w:t>
      </w:r>
      <w:r w:rsidR="00533C41">
        <w:t> </w:t>
      </w:r>
      <w:r w:rsidR="00244AA3" w:rsidRPr="006C289A">
        <w:t>592).</w:t>
      </w:r>
    </w:p>
    <w:p w:rsidR="00202B78" w:rsidRPr="00740CBF" w:rsidRDefault="00202B78" w:rsidP="00EA25C6">
      <w:pPr>
        <w:shd w:val="clear" w:color="auto" w:fill="FFFFFF" w:themeFill="background1"/>
        <w:ind w:left="709" w:hanging="709"/>
      </w:pPr>
      <w:r w:rsidRPr="00740CBF">
        <w:rPr>
          <w:b/>
        </w:rPr>
        <w:t>594</w:t>
      </w:r>
      <w:r w:rsidRPr="00740CBF">
        <w:tab/>
      </w:r>
      <w:r w:rsidR="00884ADA" w:rsidRPr="00740CBF">
        <w:t>Z</w:t>
      </w:r>
      <w:r w:rsidR="00EA25C6" w:rsidRPr="006C289A">
        <w:t>měna sledu zastávek v Jarpicích a Budenicích</w:t>
      </w:r>
      <w:r w:rsidR="00884ADA" w:rsidRPr="006C289A">
        <w:t>.</w:t>
      </w:r>
    </w:p>
    <w:p w:rsidR="00202B78" w:rsidRPr="00740CBF" w:rsidRDefault="00A35814" w:rsidP="00EA25C6">
      <w:pPr>
        <w:shd w:val="clear" w:color="auto" w:fill="FFFFFF" w:themeFill="background1"/>
        <w:ind w:left="709" w:hanging="709"/>
      </w:pPr>
      <w:r w:rsidRPr="00740CBF">
        <w:rPr>
          <w:b/>
        </w:rPr>
        <w:t>5</w:t>
      </w:r>
      <w:r w:rsidR="00202B78" w:rsidRPr="00740CBF">
        <w:rPr>
          <w:b/>
        </w:rPr>
        <w:t>95</w:t>
      </w:r>
      <w:r w:rsidR="00202B78" w:rsidRPr="00740CBF">
        <w:tab/>
      </w:r>
      <w:r w:rsidRPr="00740CBF">
        <w:t xml:space="preserve">Zavedení víkendového provozu </w:t>
      </w:r>
      <w:r w:rsidR="00EA25C6" w:rsidRPr="006C289A">
        <w:t xml:space="preserve">v úseku Velvary – </w:t>
      </w:r>
      <w:r w:rsidR="00035FEA" w:rsidRPr="006C289A">
        <w:t xml:space="preserve">Černuc – </w:t>
      </w:r>
      <w:r w:rsidR="00EA25C6" w:rsidRPr="006C289A">
        <w:t>Jarpice</w:t>
      </w:r>
      <w:r w:rsidRPr="006C289A">
        <w:t xml:space="preserve"> (4 páry spojů).</w:t>
      </w:r>
    </w:p>
    <w:p w:rsidR="00202B78" w:rsidRPr="00740CBF" w:rsidRDefault="00202B78" w:rsidP="00EA25C6">
      <w:pPr>
        <w:shd w:val="clear" w:color="auto" w:fill="FFFFFF" w:themeFill="background1"/>
        <w:ind w:left="709" w:hanging="709"/>
      </w:pPr>
      <w:r w:rsidRPr="00740CBF">
        <w:rPr>
          <w:b/>
        </w:rPr>
        <w:t>600</w:t>
      </w:r>
      <w:r w:rsidRPr="00740CBF">
        <w:tab/>
      </w:r>
      <w:r w:rsidR="00035FEA" w:rsidRPr="00740CBF">
        <w:t>N</w:t>
      </w:r>
      <w:r w:rsidR="00EA25C6" w:rsidRPr="006C289A">
        <w:t>ová páteřní linka oblasti</w:t>
      </w:r>
      <w:r w:rsidR="00035FEA" w:rsidRPr="006C289A">
        <w:t xml:space="preserve"> v trase Kladno – Kamenné Žehrovice – Nové Strašecí – Řevničov – Kroučová – Vinařice </w:t>
      </w:r>
      <w:r w:rsidR="00EA25C6" w:rsidRPr="006C289A">
        <w:t>(nahrazuje část linky 619)</w:t>
      </w:r>
      <w:r w:rsidR="00035FEA" w:rsidRPr="006C289A">
        <w:t>.</w:t>
      </w:r>
    </w:p>
    <w:p w:rsidR="00202B78" w:rsidRPr="00740CBF" w:rsidRDefault="00202B78" w:rsidP="00EA25C6">
      <w:pPr>
        <w:shd w:val="clear" w:color="auto" w:fill="FFFFFF" w:themeFill="background1"/>
        <w:ind w:left="709" w:hanging="709"/>
      </w:pPr>
      <w:r w:rsidRPr="00740CBF">
        <w:rPr>
          <w:b/>
        </w:rPr>
        <w:t>609</w:t>
      </w:r>
      <w:r w:rsidRPr="00740CBF">
        <w:tab/>
      </w:r>
      <w:r w:rsidR="00244AA3" w:rsidRPr="00740CBF">
        <w:t>Linka je na území města Slaného zkrácena o úsek Aut. nádr. – Rabasova (nahrazeno linkou 324), zachována obsluha zastávky Šultysova, ve směru Kladno zřízena zastávka Palackého</w:t>
      </w:r>
      <w:r w:rsidR="00EA25C6" w:rsidRPr="006C289A">
        <w:t>.</w:t>
      </w:r>
    </w:p>
    <w:p w:rsidR="00202B78" w:rsidRPr="00740CBF" w:rsidRDefault="00202B78" w:rsidP="00EA25C6">
      <w:pPr>
        <w:shd w:val="clear" w:color="auto" w:fill="FFFFFF" w:themeFill="background1"/>
        <w:ind w:left="709" w:hanging="709"/>
      </w:pPr>
      <w:r w:rsidRPr="00740CBF">
        <w:rPr>
          <w:b/>
        </w:rPr>
        <w:t>612</w:t>
      </w:r>
      <w:r w:rsidRPr="00740CBF">
        <w:tab/>
      </w:r>
      <w:r w:rsidR="00244AA3" w:rsidRPr="00740CBF">
        <w:t xml:space="preserve">Linka je </w:t>
      </w:r>
      <w:r w:rsidR="00EA25C6" w:rsidRPr="006C289A">
        <w:t xml:space="preserve">od Zvoleněvsi </w:t>
      </w:r>
      <w:r w:rsidR="00A35814" w:rsidRPr="006C289A">
        <w:t xml:space="preserve">celodenně a celotýdenně </w:t>
      </w:r>
      <w:r w:rsidR="00EA25C6" w:rsidRPr="006C289A">
        <w:t xml:space="preserve">prodloužena </w:t>
      </w:r>
      <w:r w:rsidR="00244AA3" w:rsidRPr="006C289A">
        <w:t xml:space="preserve">přes Neuměřice </w:t>
      </w:r>
      <w:r w:rsidR="00EA25C6" w:rsidRPr="006C289A">
        <w:t xml:space="preserve">do Velvar; </w:t>
      </w:r>
      <w:r w:rsidR="00244AA3" w:rsidRPr="006C289A">
        <w:t xml:space="preserve">nově </w:t>
      </w:r>
      <w:r w:rsidR="00EA25C6" w:rsidRPr="006C289A">
        <w:t>nezajíždí do obce Slatina</w:t>
      </w:r>
      <w:r w:rsidR="00A35814" w:rsidRPr="006C289A">
        <w:t xml:space="preserve"> (nahrazeno linkou 623)</w:t>
      </w:r>
      <w:r w:rsidR="00244AA3" w:rsidRPr="006C289A">
        <w:t xml:space="preserve"> a</w:t>
      </w:r>
      <w:r w:rsidR="00EA25C6" w:rsidRPr="006C289A">
        <w:t xml:space="preserve"> nejede přes zastávku Kladno, Újezd</w:t>
      </w:r>
      <w:r w:rsidR="00244AA3" w:rsidRPr="006C289A">
        <w:t>.</w:t>
      </w:r>
    </w:p>
    <w:p w:rsidR="00202B78" w:rsidRPr="00740CBF" w:rsidRDefault="00202B78" w:rsidP="00EA25C6">
      <w:pPr>
        <w:shd w:val="clear" w:color="auto" w:fill="FFFFFF" w:themeFill="background1"/>
        <w:ind w:left="709" w:hanging="709"/>
      </w:pPr>
      <w:r w:rsidRPr="00740CBF">
        <w:rPr>
          <w:b/>
        </w:rPr>
        <w:t>617</w:t>
      </w:r>
      <w:r w:rsidRPr="00740CBF">
        <w:tab/>
      </w:r>
      <w:r w:rsidR="007079D7" w:rsidRPr="00740CBF">
        <w:t>Linka jede v nové trase Slaný – Velvary – Nelahozeves – Kralupy nad Vltavou, již nejede do Kladna ani do Mělníka (nahrazeno linkami 324, 466, 612 a 621).</w:t>
      </w:r>
    </w:p>
    <w:p w:rsidR="00202B78" w:rsidRPr="00740CBF" w:rsidRDefault="00202B78" w:rsidP="00EA25C6">
      <w:pPr>
        <w:shd w:val="clear" w:color="auto" w:fill="FFFFFF" w:themeFill="background1"/>
        <w:ind w:left="709" w:hanging="709"/>
      </w:pPr>
      <w:r w:rsidRPr="00740CBF">
        <w:rPr>
          <w:b/>
        </w:rPr>
        <w:lastRenderedPageBreak/>
        <w:t>619</w:t>
      </w:r>
      <w:r w:rsidRPr="00740CBF">
        <w:tab/>
      </w:r>
      <w:r w:rsidR="00740CBF" w:rsidRPr="00740CBF">
        <w:t xml:space="preserve">Linka jede z </w:t>
      </w:r>
      <w:r w:rsidR="00EA25C6" w:rsidRPr="006C289A">
        <w:t>Řevničova nově přes Kroučovou a Třeboc do Ročova</w:t>
      </w:r>
      <w:r w:rsidR="00740CBF" w:rsidRPr="006C289A">
        <w:t>, zrušen úsek Kroučová – Vinařice (nahrazeno linkou 600).</w:t>
      </w:r>
    </w:p>
    <w:p w:rsidR="00202B78" w:rsidRPr="00740CBF" w:rsidRDefault="00202B78" w:rsidP="00EA25C6">
      <w:pPr>
        <w:shd w:val="clear" w:color="auto" w:fill="FFFFFF" w:themeFill="background1"/>
        <w:ind w:left="709" w:hanging="709"/>
      </w:pPr>
      <w:r w:rsidRPr="00740CBF">
        <w:rPr>
          <w:b/>
        </w:rPr>
        <w:t>620</w:t>
      </w:r>
      <w:r w:rsidRPr="00740CBF">
        <w:tab/>
      </w:r>
      <w:r w:rsidR="00CC1304" w:rsidRPr="00740CBF">
        <w:t>L</w:t>
      </w:r>
      <w:r w:rsidR="00EA25C6" w:rsidRPr="006C289A">
        <w:t xml:space="preserve">inka </w:t>
      </w:r>
      <w:r w:rsidR="00CC1304" w:rsidRPr="006C289A">
        <w:t xml:space="preserve">nově </w:t>
      </w:r>
      <w:r w:rsidR="00EA25C6" w:rsidRPr="006C289A">
        <w:t>nejede přes zastávku Kladno, Újezd; zrušení vybraných spojů v</w:t>
      </w:r>
      <w:r w:rsidR="00CC1304" w:rsidRPr="006C289A">
        <w:t> </w:t>
      </w:r>
      <w:r w:rsidR="00EA25C6" w:rsidRPr="006C289A">
        <w:t>prac</w:t>
      </w:r>
      <w:r w:rsidR="00CC1304" w:rsidRPr="006C289A">
        <w:t>ovní dny.</w:t>
      </w:r>
    </w:p>
    <w:p w:rsidR="00202B78" w:rsidRPr="00740CBF" w:rsidRDefault="00202B78" w:rsidP="00EA25C6">
      <w:pPr>
        <w:shd w:val="clear" w:color="auto" w:fill="FFFFFF" w:themeFill="background1"/>
        <w:ind w:left="709" w:hanging="709"/>
      </w:pPr>
      <w:r w:rsidRPr="00740CBF">
        <w:rPr>
          <w:b/>
        </w:rPr>
        <w:t>621</w:t>
      </w:r>
      <w:r w:rsidRPr="00740CBF">
        <w:tab/>
      </w:r>
      <w:r w:rsidR="00740CBF" w:rsidRPr="00740CBF">
        <w:t>N</w:t>
      </w:r>
      <w:r w:rsidR="00EA25C6" w:rsidRPr="006C289A">
        <w:t>ová linka</w:t>
      </w:r>
      <w:r w:rsidR="00740CBF" w:rsidRPr="006C289A">
        <w:t xml:space="preserve"> v trase Kladno, Náměstí Svobody – Kladno, Rozdělov – Libušín, náměstí – Svinařov – Smečno (v provozu celodenně, celotýdenně) (náhrada linek 617 a 627).</w:t>
      </w:r>
    </w:p>
    <w:p w:rsidR="00202B78" w:rsidRPr="00740CBF" w:rsidRDefault="00202B78" w:rsidP="00EA25C6">
      <w:pPr>
        <w:shd w:val="clear" w:color="auto" w:fill="FFFFFF" w:themeFill="background1"/>
        <w:ind w:left="709" w:hanging="709"/>
      </w:pPr>
      <w:r w:rsidRPr="00740CBF">
        <w:rPr>
          <w:b/>
        </w:rPr>
        <w:t>623</w:t>
      </w:r>
      <w:r w:rsidRPr="00740CBF">
        <w:tab/>
      </w:r>
      <w:r w:rsidR="00A35814" w:rsidRPr="00740CBF">
        <w:t>O</w:t>
      </w:r>
      <w:r w:rsidR="00EA25C6" w:rsidRPr="006C289A">
        <w:t>mezení provozu do/z Velvar</w:t>
      </w:r>
      <w:r w:rsidR="00A35814" w:rsidRPr="006C289A">
        <w:t xml:space="preserve"> a vybrané spoje již nejedou přes Neuměřice (nahrazeno linkou 612)</w:t>
      </w:r>
      <w:r w:rsidR="00EA25C6" w:rsidRPr="006C289A">
        <w:t xml:space="preserve">, </w:t>
      </w:r>
      <w:r w:rsidR="00A35814" w:rsidRPr="006C289A">
        <w:t>vybrané spoje nově zajíždí do Slatiny.</w:t>
      </w:r>
    </w:p>
    <w:p w:rsidR="00202B78" w:rsidRPr="00740CBF" w:rsidRDefault="00202B78" w:rsidP="00EA25C6">
      <w:pPr>
        <w:shd w:val="clear" w:color="auto" w:fill="FFFFFF" w:themeFill="background1"/>
        <w:ind w:left="709" w:hanging="709"/>
      </w:pPr>
      <w:r w:rsidRPr="00740CBF">
        <w:rPr>
          <w:b/>
        </w:rPr>
        <w:t>625</w:t>
      </w:r>
      <w:r w:rsidRPr="00740CBF">
        <w:tab/>
      </w:r>
      <w:r w:rsidR="00740CBF" w:rsidRPr="00740CBF">
        <w:t>V</w:t>
      </w:r>
      <w:r w:rsidR="00EA25C6" w:rsidRPr="006C289A">
        <w:t>ýrazné posílení linky, nově také obsluhuje zastávky Stochov, Slovanka I</w:t>
      </w:r>
      <w:r w:rsidR="00EA25C6" w:rsidRPr="00740CBF">
        <w:rPr>
          <w:rFonts w:cs="Arial"/>
          <w:i/>
          <w:color w:val="131313"/>
        </w:rPr>
        <w:t>, </w:t>
      </w:r>
      <w:r w:rsidR="00EA25C6" w:rsidRPr="006C289A">
        <w:t>Lány, Vašírov</w:t>
      </w:r>
      <w:r w:rsidR="00EA25C6" w:rsidRPr="00740CBF">
        <w:rPr>
          <w:rFonts w:cs="Arial"/>
          <w:i/>
          <w:color w:val="131313"/>
        </w:rPr>
        <w:t> a </w:t>
      </w:r>
      <w:r w:rsidR="00EA25C6" w:rsidRPr="006C289A">
        <w:t>Lány, U hřbitova</w:t>
      </w:r>
      <w:r w:rsidR="00740CBF" w:rsidRPr="006C289A">
        <w:t>.</w:t>
      </w:r>
    </w:p>
    <w:p w:rsidR="00202B78" w:rsidRPr="00740CBF" w:rsidRDefault="00202B78" w:rsidP="00EA25C6">
      <w:pPr>
        <w:shd w:val="clear" w:color="auto" w:fill="FFFFFF" w:themeFill="background1"/>
        <w:ind w:left="709" w:hanging="709"/>
        <w:rPr>
          <w:i/>
        </w:rPr>
      </w:pPr>
      <w:r w:rsidRPr="00740CBF">
        <w:rPr>
          <w:b/>
        </w:rPr>
        <w:t>627</w:t>
      </w:r>
      <w:r w:rsidRPr="00740CBF">
        <w:tab/>
      </w:r>
      <w:r w:rsidR="00740CBF" w:rsidRPr="00740CBF">
        <w:t>Z</w:t>
      </w:r>
      <w:r w:rsidR="00EA25C6" w:rsidRPr="006C289A">
        <w:t>krácení linky do trasy Smečno – Slaný</w:t>
      </w:r>
      <w:r w:rsidR="00740CBF" w:rsidRPr="006C289A">
        <w:t>, ve zrušeném úseku Smečno – Kladno nahrazeno linkami 324 a 621.</w:t>
      </w:r>
    </w:p>
    <w:p w:rsidR="00202B78" w:rsidRPr="00EA25C6" w:rsidRDefault="00202B78" w:rsidP="00EA25C6">
      <w:pPr>
        <w:shd w:val="clear" w:color="auto" w:fill="FFFFFF" w:themeFill="background1"/>
        <w:ind w:left="709" w:hanging="709"/>
      </w:pPr>
      <w:r w:rsidRPr="00740CBF">
        <w:rPr>
          <w:b/>
        </w:rPr>
        <w:t>628</w:t>
      </w:r>
      <w:r w:rsidRPr="00740CBF">
        <w:tab/>
      </w:r>
      <w:r w:rsidR="00884ADA" w:rsidRPr="00740CBF">
        <w:t>L</w:t>
      </w:r>
      <w:r w:rsidR="00EA25C6" w:rsidRPr="006C289A">
        <w:t xml:space="preserve">inka již nezajíždí </w:t>
      </w:r>
      <w:r w:rsidR="00884ADA" w:rsidRPr="006C289A">
        <w:t>d</w:t>
      </w:r>
      <w:r w:rsidR="00EA25C6" w:rsidRPr="006C289A">
        <w:t>o obcí Milý a Bor</w:t>
      </w:r>
      <w:r w:rsidR="00884ADA" w:rsidRPr="006C289A">
        <w:t xml:space="preserve"> (nahrazeno linkami 583 a 588).</w:t>
      </w:r>
    </w:p>
    <w:p w:rsidR="001737E2" w:rsidRDefault="00EA25C6" w:rsidP="001737E2">
      <w:pPr>
        <w:rPr>
          <w:b/>
        </w:rPr>
      </w:pPr>
      <w:r>
        <w:t xml:space="preserve">Na linkách </w:t>
      </w:r>
      <w:r w:rsidRPr="00EA25C6">
        <w:rPr>
          <w:b/>
        </w:rPr>
        <w:t xml:space="preserve">342, 388, 457, 580, 586, 587, </w:t>
      </w:r>
      <w:r w:rsidR="00A35814">
        <w:rPr>
          <w:b/>
        </w:rPr>
        <w:t xml:space="preserve">590, </w:t>
      </w:r>
      <w:r w:rsidRPr="00EA25C6">
        <w:rPr>
          <w:b/>
        </w:rPr>
        <w:t>596</w:t>
      </w:r>
      <w:r w:rsidR="00A35814">
        <w:rPr>
          <w:b/>
        </w:rPr>
        <w:t>, 597</w:t>
      </w:r>
      <w:r w:rsidRPr="00EA25C6">
        <w:rPr>
          <w:b/>
        </w:rPr>
        <w:t xml:space="preserve"> a 650</w:t>
      </w:r>
      <w:r>
        <w:t xml:space="preserve"> dochází pouze k drobným časovým posunům spojů. Dále dochází ke změně názvů zastávek </w:t>
      </w:r>
      <w:r w:rsidRPr="00EA25C6">
        <w:rPr>
          <w:i/>
        </w:rPr>
        <w:t>Pchery, Křižovatka</w:t>
      </w:r>
      <w:r>
        <w:t xml:space="preserve"> na </w:t>
      </w:r>
      <w:r w:rsidRPr="00EA25C6">
        <w:rPr>
          <w:b/>
        </w:rPr>
        <w:t>Pchery, ObÚ</w:t>
      </w:r>
      <w:r>
        <w:t xml:space="preserve"> a</w:t>
      </w:r>
      <w:r w:rsidR="001F5B6E">
        <w:t> </w:t>
      </w:r>
      <w:r w:rsidRPr="00EA25C6">
        <w:rPr>
          <w:i/>
        </w:rPr>
        <w:t>Vrbičany, žel.</w:t>
      </w:r>
      <w:r w:rsidR="00533C41">
        <w:rPr>
          <w:i/>
        </w:rPr>
        <w:t xml:space="preserve"> </w:t>
      </w:r>
      <w:r w:rsidRPr="00EA25C6">
        <w:rPr>
          <w:i/>
        </w:rPr>
        <w:t>zast. Vraný</w:t>
      </w:r>
      <w:r>
        <w:t xml:space="preserve"> na </w:t>
      </w:r>
      <w:r w:rsidRPr="00EA25C6">
        <w:rPr>
          <w:b/>
        </w:rPr>
        <w:t>Vrbičany, žel.</w:t>
      </w:r>
      <w:r w:rsidR="00533C41">
        <w:rPr>
          <w:b/>
        </w:rPr>
        <w:t xml:space="preserve"> </w:t>
      </w:r>
      <w:r w:rsidRPr="00EA25C6">
        <w:rPr>
          <w:b/>
        </w:rPr>
        <w:t>zast.</w:t>
      </w:r>
    </w:p>
    <w:p w:rsidR="00C35DC9" w:rsidRDefault="00C35DC9" w:rsidP="00C35DC9">
      <w:pPr>
        <w:pStyle w:val="Nadpis1"/>
      </w:pPr>
      <w:bookmarkStart w:id="6" w:name="_Toc54955726"/>
      <w:r>
        <w:t>Nová místní autobusová linka 774 ve Zdibech od 15. 11. 2020</w:t>
      </w:r>
      <w:bookmarkEnd w:id="6"/>
    </w:p>
    <w:p w:rsidR="00533C41" w:rsidRDefault="00C35DC9" w:rsidP="00C35DC9">
      <w:r>
        <w:t>Od 15. listopadu 2020 bude zavedena nová místní autobusová linka 774 pro obsluhu místních částí obce Zdiby jako náhrada za dosavadní smluvní dopravu</w:t>
      </w:r>
      <w:r w:rsidR="00D34A4F">
        <w:t xml:space="preserve">. </w:t>
      </w:r>
      <w:r>
        <w:t>Nová linka</w:t>
      </w:r>
      <w:r w:rsidR="00D34A4F">
        <w:t xml:space="preserve"> pojede pouze v pracovních dnech cca od 6:00 do 8:30 a od 13:00 do 20:30 a</w:t>
      </w:r>
      <w:r>
        <w:t xml:space="preserve"> bude navazovat na </w:t>
      </w:r>
      <w:r w:rsidR="00D34A4F">
        <w:t>s</w:t>
      </w:r>
      <w:r>
        <w:t>poje lin</w:t>
      </w:r>
      <w:r w:rsidR="00AD1D85">
        <w:t>e</w:t>
      </w:r>
      <w:r>
        <w:t>k</w:t>
      </w:r>
      <w:r w:rsidR="00AD1D85">
        <w:t xml:space="preserve"> 371 nebo</w:t>
      </w:r>
      <w:r>
        <w:t xml:space="preserve"> 374 </w:t>
      </w:r>
      <w:r w:rsidR="00AD1D85">
        <w:t xml:space="preserve">ve směru z/do Kobylisy </w:t>
      </w:r>
      <w:r w:rsidR="00D34A4F">
        <w:t>v</w:t>
      </w:r>
      <w:r w:rsidR="00AD1D85">
        <w:t> </w:t>
      </w:r>
      <w:r w:rsidR="00D34A4F">
        <w:t>zastávce</w:t>
      </w:r>
      <w:r w:rsidR="00AD1D85">
        <w:t xml:space="preserve"> Zdiby, Přemyšlení, resp. Zdiby, Přemyšlení, Chaberská.</w:t>
      </w:r>
    </w:p>
    <w:p w:rsidR="00D34A4F" w:rsidRDefault="00D34A4F" w:rsidP="00533C41">
      <w:pPr>
        <w:pStyle w:val="Nadpis4"/>
      </w:pPr>
      <w:r>
        <w:t>Trasa nové linky 774:</w:t>
      </w:r>
    </w:p>
    <w:p w:rsidR="00533C41" w:rsidRDefault="00D34A4F" w:rsidP="00B05CE0">
      <w:r w:rsidRPr="00533C41">
        <w:t xml:space="preserve">Zdiby, Brnky – Zdiby, Pod Hájem – Zdiby, Zlatý kopec – Zdiby, Přemyšlení, Chaberská – </w:t>
      </w:r>
      <w:r w:rsidR="00AD1D85" w:rsidRPr="00533C41">
        <w:t xml:space="preserve">Zdiby, Přemyšlení (jen ve směru zpět) – </w:t>
      </w:r>
      <w:r w:rsidRPr="00533C41">
        <w:t>Zdiby, Polní – Zdiby, Holosmetky.</w:t>
      </w:r>
    </w:p>
    <w:p w:rsidR="00C35DC9" w:rsidRPr="00533C41" w:rsidRDefault="00C35DC9" w:rsidP="00B05CE0"/>
    <w:sectPr w:rsidR="00C35DC9" w:rsidRPr="00533C41" w:rsidSect="000A588A">
      <w:type w:val="continuous"/>
      <w:pgSz w:w="11907" w:h="16840" w:code="9"/>
      <w:pgMar w:top="1418" w:right="1134" w:bottom="1134" w:left="1134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76D" w:rsidRDefault="0026276D">
      <w:r>
        <w:separator/>
      </w:r>
    </w:p>
  </w:endnote>
  <w:endnote w:type="continuationSeparator" w:id="0">
    <w:p w:rsidR="0026276D" w:rsidRDefault="00262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lwynNew-Bold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DC9" w:rsidRDefault="00C35DC9">
    <w:pPr>
      <w:pStyle w:val="Zpat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716915</wp:posOffset>
          </wp:positionH>
          <wp:positionV relativeFrom="paragraph">
            <wp:posOffset>-163830</wp:posOffset>
          </wp:positionV>
          <wp:extent cx="1483995" cy="215900"/>
          <wp:effectExtent l="0" t="0" r="0" b="0"/>
          <wp:wrapNone/>
          <wp:docPr id="6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3995" cy="215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99695</wp:posOffset>
          </wp:positionH>
          <wp:positionV relativeFrom="paragraph">
            <wp:posOffset>-172085</wp:posOffset>
          </wp:positionV>
          <wp:extent cx="527050" cy="252095"/>
          <wp:effectExtent l="0" t="0" r="0" b="0"/>
          <wp:wrapNone/>
          <wp:docPr id="5" name="obrázek 21" descr="Ropid_délka_bar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1" descr="Ropid_délka_barv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" cy="252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36195</wp:posOffset>
              </wp:positionH>
              <wp:positionV relativeFrom="margin">
                <wp:posOffset>8461375</wp:posOffset>
              </wp:positionV>
              <wp:extent cx="3996055" cy="360045"/>
              <wp:effectExtent l="0" t="0" r="0" b="0"/>
              <wp:wrapNone/>
              <wp:docPr id="4" name="AutoShap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96055" cy="36004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285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C35DC9" w:rsidRDefault="00C35DC9" w:rsidP="00053FD7">
                          <w:pPr>
                            <w:spacing w:before="40"/>
                            <w:ind w:left="1134" w:right="148" w:firstLine="0"/>
                            <w:jc w:val="right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Rytířská 10, Praha 1, 110 00</w:t>
                          </w:r>
                        </w:p>
                        <w:p w:rsidR="00C35DC9" w:rsidRDefault="00533C41" w:rsidP="00053FD7">
                          <w:pPr>
                            <w:spacing w:before="40"/>
                            <w:ind w:left="1134" w:right="148" w:firstLine="0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hyperlink r:id="rId3" w:history="1">
                            <w:r w:rsidR="00C35DC9" w:rsidRPr="00C15474">
                              <w:rPr>
                                <w:rStyle w:val="Hypertextovodkaz"/>
                                <w:rFonts w:cs="Arial"/>
                                <w:sz w:val="16"/>
                                <w:szCs w:val="16"/>
                              </w:rPr>
                              <w:t>ropid@ropid.cz</w:t>
                            </w:r>
                          </w:hyperlink>
                          <w:r w:rsidR="00C35D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, </w:t>
                          </w:r>
                          <w:hyperlink r:id="rId4" w:history="1">
                            <w:r w:rsidR="00C35DC9" w:rsidRPr="00C15474">
                              <w:rPr>
                                <w:rStyle w:val="Hypertextovodkaz"/>
                                <w:rFonts w:cs="Arial"/>
                                <w:sz w:val="16"/>
                                <w:szCs w:val="16"/>
                              </w:rPr>
                              <w:t>idsk@idsk.cz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19" o:spid="_x0000_s1028" style="position:absolute;left:0;text-align:left;margin-left:2.85pt;margin-top:666.25pt;width:314.65pt;height:28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" stroked="f" strokecolor="white" strokeweight="2.25pt">
              <v:textbox inset="0,0,0,0">
                <w:txbxContent>
                  <w:p w:rsidR="00C35DC9" w:rsidRDefault="00C35DC9" w:rsidP="00053FD7">
                    <w:pPr>
                      <w:spacing w:before="40"/>
                      <w:ind w:left="1134" w:right="148" w:firstLine="0"/>
                      <w:jc w:val="right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Rytířská 10, Praha 1, 110 00</w:t>
                    </w:r>
                  </w:p>
                  <w:p w:rsidR="00C35DC9" w:rsidRDefault="00533C41" w:rsidP="00053FD7">
                    <w:pPr>
                      <w:spacing w:before="40"/>
                      <w:ind w:left="1134" w:right="148" w:firstLine="0"/>
                      <w:jc w:val="right"/>
                      <w:rPr>
                        <w:sz w:val="16"/>
                        <w:szCs w:val="16"/>
                      </w:rPr>
                    </w:pPr>
                    <w:hyperlink r:id="rId5" w:history="1">
                      <w:r w:rsidR="00C35DC9" w:rsidRPr="00C15474">
                        <w:rPr>
                          <w:rStyle w:val="Hypertextovodkaz"/>
                          <w:rFonts w:cs="Arial"/>
                          <w:sz w:val="16"/>
                          <w:szCs w:val="16"/>
                        </w:rPr>
                        <w:t>ropid@ropid.cz</w:t>
                      </w:r>
                    </w:hyperlink>
                    <w:r w:rsidR="00C35DC9">
                      <w:rPr>
                        <w:rFonts w:cs="Arial"/>
                        <w:sz w:val="16"/>
                        <w:szCs w:val="16"/>
                      </w:rPr>
                      <w:t xml:space="preserve">, </w:t>
                    </w:r>
                    <w:hyperlink r:id="rId6" w:history="1">
                      <w:r w:rsidR="00C35DC9" w:rsidRPr="00C15474">
                        <w:rPr>
                          <w:rStyle w:val="Hypertextovodkaz"/>
                          <w:rFonts w:cs="Arial"/>
                          <w:sz w:val="16"/>
                          <w:szCs w:val="16"/>
                        </w:rPr>
                        <w:t>idsk@idsk.cz</w:t>
                      </w:r>
                    </w:hyperlink>
                  </w:p>
                </w:txbxContent>
              </v:textbox>
              <w10:wrap anchory="margin"/>
            </v:round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4073525</wp:posOffset>
              </wp:positionH>
              <wp:positionV relativeFrom="margin">
                <wp:posOffset>8461375</wp:posOffset>
              </wp:positionV>
              <wp:extent cx="2016125" cy="360045"/>
              <wp:effectExtent l="0" t="0" r="0" b="0"/>
              <wp:wrapNone/>
              <wp:docPr id="3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16125" cy="36004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285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C35DC9" w:rsidRDefault="00C35DC9">
                          <w:pPr>
                            <w:spacing w:before="40"/>
                            <w:ind w:left="57" w:firstLine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Informace o Pražské integrované dopravě:</w:t>
                          </w:r>
                        </w:p>
                        <w:p w:rsidR="00C35DC9" w:rsidRDefault="00533C41">
                          <w:pPr>
                            <w:spacing w:before="40"/>
                            <w:ind w:left="57" w:firstLine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hyperlink r:id="rId7" w:history="1">
                            <w:r w:rsidR="00C35DC9" w:rsidRPr="00C15474">
                              <w:rPr>
                                <w:rStyle w:val="Hypertextovodkaz"/>
                                <w:rFonts w:cs="Arial"/>
                                <w:sz w:val="16"/>
                                <w:szCs w:val="16"/>
                              </w:rPr>
                              <w:t>www.pid.cz</w:t>
                            </w:r>
                          </w:hyperlink>
                          <w:r w:rsidR="00C35D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nebo 234 704 560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22" o:spid="_x0000_s1029" style="position:absolute;left:0;text-align:left;margin-left:320.75pt;margin-top:666.25pt;width:158.75pt;height:28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" stroked="f" strokecolor="white" strokeweight="2.25pt">
              <v:textbox inset="0,0,0,0">
                <w:txbxContent>
                  <w:p w:rsidR="00C35DC9" w:rsidRDefault="00C35DC9">
                    <w:pPr>
                      <w:spacing w:before="40"/>
                      <w:ind w:left="57" w:firstLine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Informace o Pražské integrované dopravě:</w:t>
                    </w:r>
                  </w:p>
                  <w:p w:rsidR="00C35DC9" w:rsidRDefault="00533C41">
                    <w:pPr>
                      <w:spacing w:before="40"/>
                      <w:ind w:left="57" w:firstLine="0"/>
                      <w:rPr>
                        <w:rFonts w:cs="Arial"/>
                        <w:sz w:val="16"/>
                        <w:szCs w:val="16"/>
                      </w:rPr>
                    </w:pPr>
                    <w:hyperlink r:id="rId8" w:history="1">
                      <w:r w:rsidR="00C35DC9" w:rsidRPr="00C15474">
                        <w:rPr>
                          <w:rStyle w:val="Hypertextovodkaz"/>
                          <w:rFonts w:cs="Arial"/>
                          <w:sz w:val="16"/>
                          <w:szCs w:val="16"/>
                        </w:rPr>
                        <w:t>www.pid.cz</w:t>
                      </w:r>
                    </w:hyperlink>
                    <w:r w:rsidR="00C35DC9">
                      <w:rPr>
                        <w:rFonts w:cs="Arial"/>
                        <w:sz w:val="16"/>
                        <w:szCs w:val="16"/>
                      </w:rPr>
                      <w:t xml:space="preserve"> nebo 234 704 560</w:t>
                    </w:r>
                  </w:p>
                </w:txbxContent>
              </v:textbox>
              <w10:wrap anchory="margin"/>
            </v:round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0</wp:posOffset>
              </wp:positionH>
              <wp:positionV relativeFrom="margin">
                <wp:posOffset>8425180</wp:posOffset>
              </wp:positionV>
              <wp:extent cx="6120130" cy="431800"/>
              <wp:effectExtent l="0" t="0" r="0" b="0"/>
              <wp:wrapNone/>
              <wp:docPr id="2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20130" cy="431800"/>
                      </a:xfrm>
                      <a:prstGeom prst="rect">
                        <a:avLst/>
                      </a:prstGeom>
                      <a:solidFill>
                        <a:srgbClr val="003366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28575" algn="ctr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EBD8C0C" id="Rectangle 18" o:spid="_x0000_s1026" style="position:absolute;margin-left:0;margin-top:663.4pt;width:481.9pt;height:3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" fillcolor="#036" stroked="f" strokecolor="white" strokeweight="2.25pt">
              <v:textbox inset="0,0,0,0"/>
              <w10:wrap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76D" w:rsidRDefault="0026276D">
      <w:r>
        <w:separator/>
      </w:r>
    </w:p>
  </w:footnote>
  <w:footnote w:type="continuationSeparator" w:id="0">
    <w:p w:rsidR="0026276D" w:rsidRDefault="002627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DC9" w:rsidRDefault="00C35DC9">
    <w:pPr>
      <w:pStyle w:val="Zhlav"/>
      <w:tabs>
        <w:tab w:val="clear" w:pos="4536"/>
        <w:tab w:val="clear" w:pos="9072"/>
        <w:tab w:val="right" w:pos="9639"/>
      </w:tabs>
      <w:jc w:val="left"/>
      <w:rPr>
        <w:rFonts w:cs="Arial"/>
        <w:sz w:val="24"/>
        <w:szCs w:val="24"/>
      </w:rPr>
    </w:pPr>
    <w:r>
      <w:rPr>
        <w:rFonts w:cs="Arial"/>
        <w:noProof/>
        <w:sz w:val="24"/>
        <w:szCs w:val="24"/>
        <w:lang w:eastAsia="cs-CZ"/>
      </w:rPr>
      <w:drawing>
        <wp:inline distT="0" distB="0" distL="0" distR="0">
          <wp:extent cx="2124075" cy="352425"/>
          <wp:effectExtent l="0" t="0" r="0" b="0"/>
          <wp:docPr id="1" name="obrázek 1" descr="PID 3_logo a text_k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ID 3_logo a text_kr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Arial"/>
        <w:sz w:val="24"/>
        <w:szCs w:val="24"/>
      </w:rPr>
      <w:tab/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533C41">
      <w:rPr>
        <w:rStyle w:val="slostrnky"/>
        <w:noProof/>
      </w:rPr>
      <w:t>5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533C41">
      <w:rPr>
        <w:rStyle w:val="slostrnky"/>
        <w:noProof/>
      </w:rPr>
      <w:t>5</w:t>
    </w:r>
    <w:r>
      <w:rPr>
        <w:rStyle w:val="slostrnky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DC9" w:rsidRDefault="00C35DC9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1080135</wp:posOffset>
              </wp:positionH>
              <wp:positionV relativeFrom="paragraph">
                <wp:posOffset>612140</wp:posOffset>
              </wp:positionV>
              <wp:extent cx="5039995" cy="324485"/>
              <wp:effectExtent l="0" t="0" r="8255" b="0"/>
              <wp:wrapNone/>
              <wp:docPr id="9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39995" cy="32448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003366"/>
                      </a:solidFill>
                      <a:ln w="25400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C35DC9" w:rsidRPr="001F5304" w:rsidRDefault="00C35DC9">
                          <w:pPr>
                            <w:ind w:firstLine="0"/>
                            <w:jc w:val="center"/>
                            <w:rPr>
                              <w:rFonts w:cs="Arial"/>
                              <w:b/>
                              <w:color w:val="FFFFFF"/>
                              <w:sz w:val="32"/>
                              <w:szCs w:val="32"/>
                            </w:rPr>
                          </w:pPr>
                          <w:r w:rsidRPr="001F5304">
                            <w:rPr>
                              <w:rFonts w:cs="Arial"/>
                              <w:b/>
                              <w:color w:val="FFFFFF"/>
                              <w:sz w:val="32"/>
                              <w:szCs w:val="32"/>
                            </w:rPr>
                            <w:t xml:space="preserve">Číslo </w: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32"/>
                              <w:szCs w:val="32"/>
                            </w:rPr>
                            <w:t>18</w:t>
                          </w:r>
                          <w:r w:rsidRPr="001F5304">
                            <w:rPr>
                              <w:rFonts w:cs="Arial"/>
                              <w:b/>
                              <w:color w:val="FFFFFF"/>
                              <w:sz w:val="32"/>
                              <w:szCs w:val="32"/>
                            </w:rPr>
                            <w:t xml:space="preserve"> / 20</w: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32"/>
                              <w:szCs w:val="32"/>
                            </w:rPr>
                            <w:t>20</w:t>
                          </w:r>
                          <w:r w:rsidRPr="001F5304">
                            <w:rPr>
                              <w:rFonts w:cs="Arial"/>
                              <w:b/>
                              <w:color w:val="FFFFFF"/>
                              <w:sz w:val="32"/>
                              <w:szCs w:val="32"/>
                            </w:rPr>
                            <w:t xml:space="preserve"> • Vyšlo </w: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32"/>
                              <w:szCs w:val="32"/>
                            </w:rPr>
                            <w:t>30.</w:t>
                          </w:r>
                          <w:r w:rsidRPr="001F5304">
                            <w:rPr>
                              <w:rFonts w:cs="Arial"/>
                              <w:b/>
                              <w:color w:val="FFFFFF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32"/>
                              <w:szCs w:val="32"/>
                            </w:rPr>
                            <w:t>10</w:t>
                          </w:r>
                          <w:r w:rsidRPr="001F5304">
                            <w:rPr>
                              <w:rFonts w:cs="Arial"/>
                              <w:b/>
                              <w:color w:val="FFFFFF"/>
                              <w:sz w:val="32"/>
                              <w:szCs w:val="32"/>
                            </w:rPr>
                            <w:t>. 20</w: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32"/>
                              <w:szCs w:val="32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8" o:spid="_x0000_s1026" style="position:absolute;left:0;text-align:left;margin-left:85.05pt;margin-top:48.2pt;width:396.85pt;height:25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" fillcolor="#036" strokecolor="white" strokeweight="2pt">
              <v:textbox inset="0,0,0,0">
                <w:txbxContent>
                  <w:p w:rsidR="00C35DC9" w:rsidRPr="001F5304" w:rsidRDefault="00C35DC9">
                    <w:pPr>
                      <w:ind w:firstLine="0"/>
                      <w:jc w:val="center"/>
                      <w:rPr>
                        <w:rFonts w:cs="Arial"/>
                        <w:b/>
                        <w:color w:val="FFFFFF"/>
                        <w:sz w:val="32"/>
                        <w:szCs w:val="32"/>
                      </w:rPr>
                    </w:pPr>
                    <w:r w:rsidRPr="001F5304">
                      <w:rPr>
                        <w:rFonts w:cs="Arial"/>
                        <w:b/>
                        <w:color w:val="FFFFFF"/>
                        <w:sz w:val="32"/>
                        <w:szCs w:val="32"/>
                      </w:rPr>
                      <w:t xml:space="preserve">Číslo </w:t>
                    </w:r>
                    <w:r>
                      <w:rPr>
                        <w:rFonts w:cs="Arial"/>
                        <w:b/>
                        <w:color w:val="FFFFFF"/>
                        <w:sz w:val="32"/>
                        <w:szCs w:val="32"/>
                      </w:rPr>
                      <w:t>18</w:t>
                    </w:r>
                    <w:r w:rsidRPr="001F5304">
                      <w:rPr>
                        <w:rFonts w:cs="Arial"/>
                        <w:b/>
                        <w:color w:val="FFFFFF"/>
                        <w:sz w:val="32"/>
                        <w:szCs w:val="32"/>
                      </w:rPr>
                      <w:t xml:space="preserve"> / 20</w:t>
                    </w:r>
                    <w:r>
                      <w:rPr>
                        <w:rFonts w:cs="Arial"/>
                        <w:b/>
                        <w:color w:val="FFFFFF"/>
                        <w:sz w:val="32"/>
                        <w:szCs w:val="32"/>
                      </w:rPr>
                      <w:t>20</w:t>
                    </w:r>
                    <w:r w:rsidRPr="001F5304">
                      <w:rPr>
                        <w:rFonts w:cs="Arial"/>
                        <w:b/>
                        <w:color w:val="FFFFFF"/>
                        <w:sz w:val="32"/>
                        <w:szCs w:val="32"/>
                      </w:rPr>
                      <w:t xml:space="preserve"> • Vyšlo </w:t>
                    </w:r>
                    <w:r>
                      <w:rPr>
                        <w:rFonts w:cs="Arial"/>
                        <w:b/>
                        <w:color w:val="FFFFFF"/>
                        <w:sz w:val="32"/>
                        <w:szCs w:val="32"/>
                      </w:rPr>
                      <w:t>30.</w:t>
                    </w:r>
                    <w:r w:rsidRPr="001F5304">
                      <w:rPr>
                        <w:rFonts w:cs="Arial"/>
                        <w:b/>
                        <w:color w:val="FFFFFF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cs="Arial"/>
                        <w:b/>
                        <w:color w:val="FFFFFF"/>
                        <w:sz w:val="32"/>
                        <w:szCs w:val="32"/>
                      </w:rPr>
                      <w:t>10</w:t>
                    </w:r>
                    <w:r w:rsidRPr="001F5304">
                      <w:rPr>
                        <w:rFonts w:cs="Arial"/>
                        <w:b/>
                        <w:color w:val="FFFFFF"/>
                        <w:sz w:val="32"/>
                        <w:szCs w:val="32"/>
                      </w:rPr>
                      <w:t>. 20</w:t>
                    </w:r>
                    <w:r>
                      <w:rPr>
                        <w:rFonts w:cs="Arial"/>
                        <w:b/>
                        <w:color w:val="FFFFFF"/>
                        <w:sz w:val="32"/>
                        <w:szCs w:val="32"/>
                      </w:rPr>
                      <w:t>20</w:t>
                    </w:r>
                  </w:p>
                </w:txbxContent>
              </v:textbox>
            </v:round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1908175</wp:posOffset>
              </wp:positionH>
              <wp:positionV relativeFrom="paragraph">
                <wp:posOffset>144145</wp:posOffset>
              </wp:positionV>
              <wp:extent cx="4211955" cy="504190"/>
              <wp:effectExtent l="19050" t="19050" r="0" b="0"/>
              <wp:wrapNone/>
              <wp:docPr id="8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11955" cy="50419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003366"/>
                      </a:solidFill>
                      <a:ln w="28575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C35DC9" w:rsidRDefault="00C35DC9">
                          <w:pPr>
                            <w:ind w:firstLine="0"/>
                            <w:jc w:val="center"/>
                            <w:rPr>
                              <w:rFonts w:ascii="Arial Black" w:hAnsi="Arial Black"/>
                              <w:color w:val="FFFFFF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Arial Black" w:hAnsi="Arial Black"/>
                              <w:color w:val="FFFFFF"/>
                              <w:sz w:val="44"/>
                              <w:szCs w:val="44"/>
                            </w:rPr>
                            <w:t>INFORMAČNÍ ZPRAVODAJ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7" o:spid="_x0000_s1027" style="position:absolute;left:0;text-align:left;margin-left:150.25pt;margin-top:11.35pt;width:331.65pt;height:39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" fillcolor="#036" strokecolor="white" strokeweight="2.25pt">
              <v:textbox inset="0,0,0,0">
                <w:txbxContent>
                  <w:p w:rsidR="00C35DC9" w:rsidRDefault="00C35DC9">
                    <w:pPr>
                      <w:ind w:firstLine="0"/>
                      <w:jc w:val="center"/>
                      <w:rPr>
                        <w:rFonts w:ascii="Arial Black" w:hAnsi="Arial Black"/>
                        <w:color w:val="FFFFFF"/>
                        <w:sz w:val="44"/>
                        <w:szCs w:val="44"/>
                      </w:rPr>
                    </w:pPr>
                    <w:r>
                      <w:rPr>
                        <w:rFonts w:ascii="Arial Black" w:hAnsi="Arial Black"/>
                        <w:color w:val="FFFFFF"/>
                        <w:sz w:val="44"/>
                        <w:szCs w:val="44"/>
                      </w:rPr>
                      <w:t>INFORMAČNÍ ZPRAVODAJ</w:t>
                    </w:r>
                  </w:p>
                </w:txbxContent>
              </v:textbox>
            </v:roundrect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3810</wp:posOffset>
          </wp:positionV>
          <wp:extent cx="6118860" cy="1569085"/>
          <wp:effectExtent l="0" t="0" r="0" b="0"/>
          <wp:wrapNone/>
          <wp:docPr id="7" name="obrázek 9" descr="JVS_trojuhelnik_bar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 descr="JVS_trojuhelnik_bar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1569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608A8"/>
    <w:multiLevelType w:val="multilevel"/>
    <w:tmpl w:val="981A8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3A04E4"/>
    <w:multiLevelType w:val="multilevel"/>
    <w:tmpl w:val="A3FEC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C51A43"/>
    <w:multiLevelType w:val="multilevel"/>
    <w:tmpl w:val="3F4A6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972AF9"/>
    <w:multiLevelType w:val="hybridMultilevel"/>
    <w:tmpl w:val="B88E957E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4B528DB"/>
    <w:multiLevelType w:val="multilevel"/>
    <w:tmpl w:val="200E0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C423AD"/>
    <w:multiLevelType w:val="hybridMultilevel"/>
    <w:tmpl w:val="A82E8E14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F9541B0"/>
    <w:multiLevelType w:val="multilevel"/>
    <w:tmpl w:val="77EE4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CB5762"/>
    <w:multiLevelType w:val="hybridMultilevel"/>
    <w:tmpl w:val="5F6C3C60"/>
    <w:lvl w:ilvl="0" w:tplc="1CDEF5D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45E5C10"/>
    <w:multiLevelType w:val="multilevel"/>
    <w:tmpl w:val="3B686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627A24"/>
    <w:multiLevelType w:val="multilevel"/>
    <w:tmpl w:val="14DA6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8A7761"/>
    <w:multiLevelType w:val="hybridMultilevel"/>
    <w:tmpl w:val="508C646E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EB7419B"/>
    <w:multiLevelType w:val="hybridMultilevel"/>
    <w:tmpl w:val="40D8F4EE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A6848AE"/>
    <w:multiLevelType w:val="multilevel"/>
    <w:tmpl w:val="0F5A3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DE172F0"/>
    <w:multiLevelType w:val="hybridMultilevel"/>
    <w:tmpl w:val="3F180FB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FF47CB6"/>
    <w:multiLevelType w:val="multilevel"/>
    <w:tmpl w:val="2A148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2C74141"/>
    <w:multiLevelType w:val="multilevel"/>
    <w:tmpl w:val="1E448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61D2E5D"/>
    <w:multiLevelType w:val="multilevel"/>
    <w:tmpl w:val="C9C41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E2378CE"/>
    <w:multiLevelType w:val="hybridMultilevel"/>
    <w:tmpl w:val="8C38E632"/>
    <w:lvl w:ilvl="0" w:tplc="04050001">
      <w:start w:val="1"/>
      <w:numFmt w:val="bullet"/>
      <w:pStyle w:val="Seznamsodrkami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76DA527F"/>
    <w:multiLevelType w:val="hybridMultilevel"/>
    <w:tmpl w:val="28549D78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7D7F4FE4"/>
    <w:multiLevelType w:val="multilevel"/>
    <w:tmpl w:val="33222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DDE0671"/>
    <w:multiLevelType w:val="multilevel"/>
    <w:tmpl w:val="3F180FBC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7FC864EE"/>
    <w:multiLevelType w:val="multilevel"/>
    <w:tmpl w:val="84FAF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5"/>
  </w:num>
  <w:num w:numId="3">
    <w:abstractNumId w:val="7"/>
  </w:num>
  <w:num w:numId="4">
    <w:abstractNumId w:val="12"/>
  </w:num>
  <w:num w:numId="5">
    <w:abstractNumId w:val="13"/>
  </w:num>
  <w:num w:numId="6">
    <w:abstractNumId w:val="20"/>
  </w:num>
  <w:num w:numId="7">
    <w:abstractNumId w:val="11"/>
  </w:num>
  <w:num w:numId="8">
    <w:abstractNumId w:val="16"/>
  </w:num>
  <w:num w:numId="9">
    <w:abstractNumId w:val="15"/>
  </w:num>
  <w:num w:numId="10">
    <w:abstractNumId w:val="9"/>
  </w:num>
  <w:num w:numId="11">
    <w:abstractNumId w:val="4"/>
  </w:num>
  <w:num w:numId="12">
    <w:abstractNumId w:val="19"/>
  </w:num>
  <w:num w:numId="13">
    <w:abstractNumId w:val="1"/>
  </w:num>
  <w:num w:numId="14">
    <w:abstractNumId w:val="0"/>
  </w:num>
  <w:num w:numId="15">
    <w:abstractNumId w:val="8"/>
  </w:num>
  <w:num w:numId="16">
    <w:abstractNumId w:val="6"/>
  </w:num>
  <w:num w:numId="17">
    <w:abstractNumId w:val="2"/>
  </w:num>
  <w:num w:numId="18">
    <w:abstractNumId w:val="14"/>
  </w:num>
  <w:num w:numId="19">
    <w:abstractNumId w:val="10"/>
  </w:num>
  <w:num w:numId="20">
    <w:abstractNumId w:val="3"/>
  </w:num>
  <w:num w:numId="21">
    <w:abstractNumId w:val="18"/>
  </w:num>
  <w:num w:numId="22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7"/>
  <w:attachedTemplate r:id="rId1"/>
  <w:stylePaneFormatFilter w:val="1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851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9F2"/>
    <w:rsid w:val="000045E1"/>
    <w:rsid w:val="00005353"/>
    <w:rsid w:val="00010050"/>
    <w:rsid w:val="00013ED6"/>
    <w:rsid w:val="000208A7"/>
    <w:rsid w:val="00026278"/>
    <w:rsid w:val="00030AF8"/>
    <w:rsid w:val="000323F1"/>
    <w:rsid w:val="0003550D"/>
    <w:rsid w:val="00035FEA"/>
    <w:rsid w:val="00037641"/>
    <w:rsid w:val="00037A31"/>
    <w:rsid w:val="00037BDC"/>
    <w:rsid w:val="00044440"/>
    <w:rsid w:val="0004721D"/>
    <w:rsid w:val="000537E6"/>
    <w:rsid w:val="00053887"/>
    <w:rsid w:val="00053D08"/>
    <w:rsid w:val="00053FD7"/>
    <w:rsid w:val="00055640"/>
    <w:rsid w:val="00056DB1"/>
    <w:rsid w:val="000604A2"/>
    <w:rsid w:val="00061FC3"/>
    <w:rsid w:val="00062843"/>
    <w:rsid w:val="00062979"/>
    <w:rsid w:val="00062E39"/>
    <w:rsid w:val="00064F64"/>
    <w:rsid w:val="00065736"/>
    <w:rsid w:val="00066603"/>
    <w:rsid w:val="00066B0E"/>
    <w:rsid w:val="0007294C"/>
    <w:rsid w:val="00076D10"/>
    <w:rsid w:val="00081CD1"/>
    <w:rsid w:val="00082454"/>
    <w:rsid w:val="00083888"/>
    <w:rsid w:val="00084C42"/>
    <w:rsid w:val="000858B4"/>
    <w:rsid w:val="00085DB9"/>
    <w:rsid w:val="00085EA8"/>
    <w:rsid w:val="00086EF0"/>
    <w:rsid w:val="00090A54"/>
    <w:rsid w:val="00091405"/>
    <w:rsid w:val="000A2A02"/>
    <w:rsid w:val="000A3C17"/>
    <w:rsid w:val="000A588A"/>
    <w:rsid w:val="000A6205"/>
    <w:rsid w:val="000A6686"/>
    <w:rsid w:val="000B7A0F"/>
    <w:rsid w:val="000B7ABB"/>
    <w:rsid w:val="000C4AC8"/>
    <w:rsid w:val="000C5696"/>
    <w:rsid w:val="000D3112"/>
    <w:rsid w:val="000D3E89"/>
    <w:rsid w:val="000D477A"/>
    <w:rsid w:val="000D59B4"/>
    <w:rsid w:val="000D68BC"/>
    <w:rsid w:val="000D705C"/>
    <w:rsid w:val="000D7278"/>
    <w:rsid w:val="000D7860"/>
    <w:rsid w:val="000E2115"/>
    <w:rsid w:val="000E4585"/>
    <w:rsid w:val="000E4773"/>
    <w:rsid w:val="000E5A93"/>
    <w:rsid w:val="000E5CAA"/>
    <w:rsid w:val="000F15C0"/>
    <w:rsid w:val="000F4380"/>
    <w:rsid w:val="000F472B"/>
    <w:rsid w:val="000F5391"/>
    <w:rsid w:val="00102373"/>
    <w:rsid w:val="001023A2"/>
    <w:rsid w:val="00102618"/>
    <w:rsid w:val="00104171"/>
    <w:rsid w:val="00105304"/>
    <w:rsid w:val="00105BD1"/>
    <w:rsid w:val="001064E5"/>
    <w:rsid w:val="00107E62"/>
    <w:rsid w:val="001128F8"/>
    <w:rsid w:val="001144FF"/>
    <w:rsid w:val="00115BA3"/>
    <w:rsid w:val="0011668A"/>
    <w:rsid w:val="00120E55"/>
    <w:rsid w:val="00120F42"/>
    <w:rsid w:val="00125224"/>
    <w:rsid w:val="001259B2"/>
    <w:rsid w:val="00131BBF"/>
    <w:rsid w:val="001325C5"/>
    <w:rsid w:val="00132627"/>
    <w:rsid w:val="001340F0"/>
    <w:rsid w:val="00140D18"/>
    <w:rsid w:val="0014102B"/>
    <w:rsid w:val="001410CC"/>
    <w:rsid w:val="00141D0B"/>
    <w:rsid w:val="00142001"/>
    <w:rsid w:val="00145083"/>
    <w:rsid w:val="001545C4"/>
    <w:rsid w:val="001562C1"/>
    <w:rsid w:val="00156979"/>
    <w:rsid w:val="00157D00"/>
    <w:rsid w:val="00157FD6"/>
    <w:rsid w:val="00160CB9"/>
    <w:rsid w:val="001641FE"/>
    <w:rsid w:val="00167D8B"/>
    <w:rsid w:val="001737E2"/>
    <w:rsid w:val="00173FBD"/>
    <w:rsid w:val="001769B4"/>
    <w:rsid w:val="00176EB0"/>
    <w:rsid w:val="00182439"/>
    <w:rsid w:val="0018369B"/>
    <w:rsid w:val="001841F5"/>
    <w:rsid w:val="00184CB1"/>
    <w:rsid w:val="0019322C"/>
    <w:rsid w:val="00195490"/>
    <w:rsid w:val="00195E22"/>
    <w:rsid w:val="001A2528"/>
    <w:rsid w:val="001A2BF3"/>
    <w:rsid w:val="001A2F0C"/>
    <w:rsid w:val="001A331F"/>
    <w:rsid w:val="001A4536"/>
    <w:rsid w:val="001A5E6F"/>
    <w:rsid w:val="001A671F"/>
    <w:rsid w:val="001A68DD"/>
    <w:rsid w:val="001A6CA1"/>
    <w:rsid w:val="001A79E9"/>
    <w:rsid w:val="001B1A19"/>
    <w:rsid w:val="001B21E8"/>
    <w:rsid w:val="001B4132"/>
    <w:rsid w:val="001B4C17"/>
    <w:rsid w:val="001B4E62"/>
    <w:rsid w:val="001C3A07"/>
    <w:rsid w:val="001C58BE"/>
    <w:rsid w:val="001C67A3"/>
    <w:rsid w:val="001D17EF"/>
    <w:rsid w:val="001D1CAF"/>
    <w:rsid w:val="001D58EC"/>
    <w:rsid w:val="001D58F6"/>
    <w:rsid w:val="001E3459"/>
    <w:rsid w:val="001E44C1"/>
    <w:rsid w:val="001E7647"/>
    <w:rsid w:val="001F010C"/>
    <w:rsid w:val="001F1898"/>
    <w:rsid w:val="001F3E1B"/>
    <w:rsid w:val="001F48EC"/>
    <w:rsid w:val="001F50D5"/>
    <w:rsid w:val="001F5304"/>
    <w:rsid w:val="001F5B2F"/>
    <w:rsid w:val="001F5B6E"/>
    <w:rsid w:val="001F5E5C"/>
    <w:rsid w:val="002017E3"/>
    <w:rsid w:val="00202600"/>
    <w:rsid w:val="00202B78"/>
    <w:rsid w:val="00203AB6"/>
    <w:rsid w:val="00205A40"/>
    <w:rsid w:val="00205AFA"/>
    <w:rsid w:val="0021044D"/>
    <w:rsid w:val="00213440"/>
    <w:rsid w:val="00215BE9"/>
    <w:rsid w:val="0022219D"/>
    <w:rsid w:val="0022238C"/>
    <w:rsid w:val="002228D3"/>
    <w:rsid w:val="00224EF4"/>
    <w:rsid w:val="00225689"/>
    <w:rsid w:val="00226A33"/>
    <w:rsid w:val="00230251"/>
    <w:rsid w:val="00234C13"/>
    <w:rsid w:val="00242BF7"/>
    <w:rsid w:val="00243707"/>
    <w:rsid w:val="00244AA3"/>
    <w:rsid w:val="00244EBF"/>
    <w:rsid w:val="002451C4"/>
    <w:rsid w:val="002452CF"/>
    <w:rsid w:val="00245817"/>
    <w:rsid w:val="0024596D"/>
    <w:rsid w:val="00246362"/>
    <w:rsid w:val="00250CAD"/>
    <w:rsid w:val="0025244D"/>
    <w:rsid w:val="002531E9"/>
    <w:rsid w:val="002540EE"/>
    <w:rsid w:val="00254844"/>
    <w:rsid w:val="0025533C"/>
    <w:rsid w:val="002578D8"/>
    <w:rsid w:val="00260D86"/>
    <w:rsid w:val="0026276D"/>
    <w:rsid w:val="002637B4"/>
    <w:rsid w:val="0026395C"/>
    <w:rsid w:val="00265EFC"/>
    <w:rsid w:val="00266D78"/>
    <w:rsid w:val="0026721D"/>
    <w:rsid w:val="0027112D"/>
    <w:rsid w:val="002729AF"/>
    <w:rsid w:val="00272AB7"/>
    <w:rsid w:val="00276393"/>
    <w:rsid w:val="002767AD"/>
    <w:rsid w:val="00277821"/>
    <w:rsid w:val="00280BDF"/>
    <w:rsid w:val="00280FF5"/>
    <w:rsid w:val="00281C2C"/>
    <w:rsid w:val="0028217E"/>
    <w:rsid w:val="002832CF"/>
    <w:rsid w:val="00287C33"/>
    <w:rsid w:val="002922C2"/>
    <w:rsid w:val="00294887"/>
    <w:rsid w:val="002956A6"/>
    <w:rsid w:val="00296347"/>
    <w:rsid w:val="00297D05"/>
    <w:rsid w:val="002B2989"/>
    <w:rsid w:val="002B3084"/>
    <w:rsid w:val="002B3932"/>
    <w:rsid w:val="002B6598"/>
    <w:rsid w:val="002C0945"/>
    <w:rsid w:val="002C1C03"/>
    <w:rsid w:val="002C1FC5"/>
    <w:rsid w:val="002C21A7"/>
    <w:rsid w:val="002C265F"/>
    <w:rsid w:val="002C279A"/>
    <w:rsid w:val="002C5452"/>
    <w:rsid w:val="002C5E6A"/>
    <w:rsid w:val="002C6144"/>
    <w:rsid w:val="002C770A"/>
    <w:rsid w:val="002D6536"/>
    <w:rsid w:val="002E08D6"/>
    <w:rsid w:val="002E0C4E"/>
    <w:rsid w:val="002E0F23"/>
    <w:rsid w:val="002E149D"/>
    <w:rsid w:val="002E22AD"/>
    <w:rsid w:val="002E48AB"/>
    <w:rsid w:val="002E5D27"/>
    <w:rsid w:val="002E6361"/>
    <w:rsid w:val="002F24FB"/>
    <w:rsid w:val="002F36ED"/>
    <w:rsid w:val="003042D7"/>
    <w:rsid w:val="003052B0"/>
    <w:rsid w:val="003057AE"/>
    <w:rsid w:val="0030786A"/>
    <w:rsid w:val="00310144"/>
    <w:rsid w:val="003131F2"/>
    <w:rsid w:val="003133B9"/>
    <w:rsid w:val="00315397"/>
    <w:rsid w:val="00315A24"/>
    <w:rsid w:val="00326A43"/>
    <w:rsid w:val="00326F8D"/>
    <w:rsid w:val="00330E5F"/>
    <w:rsid w:val="00334F2B"/>
    <w:rsid w:val="00335A30"/>
    <w:rsid w:val="0033618B"/>
    <w:rsid w:val="00336F77"/>
    <w:rsid w:val="0033796A"/>
    <w:rsid w:val="00337B98"/>
    <w:rsid w:val="00337C13"/>
    <w:rsid w:val="00344724"/>
    <w:rsid w:val="00344882"/>
    <w:rsid w:val="0035082E"/>
    <w:rsid w:val="00352AB2"/>
    <w:rsid w:val="00353F7F"/>
    <w:rsid w:val="00354ADE"/>
    <w:rsid w:val="00357180"/>
    <w:rsid w:val="00357D87"/>
    <w:rsid w:val="00357E98"/>
    <w:rsid w:val="003602E7"/>
    <w:rsid w:val="00361D99"/>
    <w:rsid w:val="0036278D"/>
    <w:rsid w:val="00365136"/>
    <w:rsid w:val="00367E60"/>
    <w:rsid w:val="003700CA"/>
    <w:rsid w:val="00372149"/>
    <w:rsid w:val="00374D8B"/>
    <w:rsid w:val="0037586F"/>
    <w:rsid w:val="00375D13"/>
    <w:rsid w:val="00377CA5"/>
    <w:rsid w:val="00381619"/>
    <w:rsid w:val="00382E99"/>
    <w:rsid w:val="00383EEB"/>
    <w:rsid w:val="00384658"/>
    <w:rsid w:val="003868C4"/>
    <w:rsid w:val="00390D09"/>
    <w:rsid w:val="00391BF8"/>
    <w:rsid w:val="003937EC"/>
    <w:rsid w:val="0039394B"/>
    <w:rsid w:val="003941B6"/>
    <w:rsid w:val="003943E7"/>
    <w:rsid w:val="003948E3"/>
    <w:rsid w:val="00395B2E"/>
    <w:rsid w:val="00395D2C"/>
    <w:rsid w:val="00397038"/>
    <w:rsid w:val="003977DB"/>
    <w:rsid w:val="00397C17"/>
    <w:rsid w:val="003A18AE"/>
    <w:rsid w:val="003A25EF"/>
    <w:rsid w:val="003A2B6D"/>
    <w:rsid w:val="003A3EF2"/>
    <w:rsid w:val="003A47FD"/>
    <w:rsid w:val="003A7021"/>
    <w:rsid w:val="003B05D6"/>
    <w:rsid w:val="003B2F92"/>
    <w:rsid w:val="003B492F"/>
    <w:rsid w:val="003B589E"/>
    <w:rsid w:val="003C0847"/>
    <w:rsid w:val="003C5240"/>
    <w:rsid w:val="003C70BA"/>
    <w:rsid w:val="003C7209"/>
    <w:rsid w:val="003C7215"/>
    <w:rsid w:val="003C7A00"/>
    <w:rsid w:val="003D5E3F"/>
    <w:rsid w:val="003D6A36"/>
    <w:rsid w:val="003D713E"/>
    <w:rsid w:val="003D7F17"/>
    <w:rsid w:val="003E25B8"/>
    <w:rsid w:val="003E2D53"/>
    <w:rsid w:val="003E37A7"/>
    <w:rsid w:val="003E3ACF"/>
    <w:rsid w:val="003E4C85"/>
    <w:rsid w:val="003E7A0C"/>
    <w:rsid w:val="003E7A91"/>
    <w:rsid w:val="003F54A3"/>
    <w:rsid w:val="003F6487"/>
    <w:rsid w:val="003F72B1"/>
    <w:rsid w:val="00400DF2"/>
    <w:rsid w:val="0040119A"/>
    <w:rsid w:val="00402E80"/>
    <w:rsid w:val="0040518B"/>
    <w:rsid w:val="0040577D"/>
    <w:rsid w:val="00415B0E"/>
    <w:rsid w:val="00415C41"/>
    <w:rsid w:val="00415D1F"/>
    <w:rsid w:val="00416FB5"/>
    <w:rsid w:val="00420061"/>
    <w:rsid w:val="004206F9"/>
    <w:rsid w:val="004249FF"/>
    <w:rsid w:val="00425710"/>
    <w:rsid w:val="00425A47"/>
    <w:rsid w:val="00425BDF"/>
    <w:rsid w:val="0042705E"/>
    <w:rsid w:val="004306B3"/>
    <w:rsid w:val="00431E25"/>
    <w:rsid w:val="00433E8A"/>
    <w:rsid w:val="0043414F"/>
    <w:rsid w:val="00434E8A"/>
    <w:rsid w:val="00436172"/>
    <w:rsid w:val="0043794C"/>
    <w:rsid w:val="00440124"/>
    <w:rsid w:val="00440695"/>
    <w:rsid w:val="00442037"/>
    <w:rsid w:val="0044342D"/>
    <w:rsid w:val="00445F85"/>
    <w:rsid w:val="004462FC"/>
    <w:rsid w:val="00446C0B"/>
    <w:rsid w:val="00450D4C"/>
    <w:rsid w:val="00456AFA"/>
    <w:rsid w:val="0046194B"/>
    <w:rsid w:val="00465FFF"/>
    <w:rsid w:val="0046672B"/>
    <w:rsid w:val="004711FF"/>
    <w:rsid w:val="004715B8"/>
    <w:rsid w:val="00472204"/>
    <w:rsid w:val="00473603"/>
    <w:rsid w:val="00474B34"/>
    <w:rsid w:val="004752D3"/>
    <w:rsid w:val="0047668B"/>
    <w:rsid w:val="004800C8"/>
    <w:rsid w:val="004804CD"/>
    <w:rsid w:val="00486DD0"/>
    <w:rsid w:val="00487C16"/>
    <w:rsid w:val="00490628"/>
    <w:rsid w:val="00492A40"/>
    <w:rsid w:val="004957DA"/>
    <w:rsid w:val="004959D9"/>
    <w:rsid w:val="00495CFD"/>
    <w:rsid w:val="004A48F7"/>
    <w:rsid w:val="004A606E"/>
    <w:rsid w:val="004A6ADD"/>
    <w:rsid w:val="004A6F93"/>
    <w:rsid w:val="004A7C56"/>
    <w:rsid w:val="004B04F4"/>
    <w:rsid w:val="004B1A92"/>
    <w:rsid w:val="004B1EE0"/>
    <w:rsid w:val="004B496F"/>
    <w:rsid w:val="004B5A17"/>
    <w:rsid w:val="004B6885"/>
    <w:rsid w:val="004B696A"/>
    <w:rsid w:val="004B6F7A"/>
    <w:rsid w:val="004C3E95"/>
    <w:rsid w:val="004C5039"/>
    <w:rsid w:val="004C540C"/>
    <w:rsid w:val="004C74AD"/>
    <w:rsid w:val="004D11EB"/>
    <w:rsid w:val="004D1CF2"/>
    <w:rsid w:val="004D38D7"/>
    <w:rsid w:val="004D5388"/>
    <w:rsid w:val="004D5B2C"/>
    <w:rsid w:val="004D5CDD"/>
    <w:rsid w:val="004D7F87"/>
    <w:rsid w:val="004E346A"/>
    <w:rsid w:val="004E410B"/>
    <w:rsid w:val="004E6669"/>
    <w:rsid w:val="004F000C"/>
    <w:rsid w:val="004F063D"/>
    <w:rsid w:val="004F2DEF"/>
    <w:rsid w:val="004F3677"/>
    <w:rsid w:val="004F41E7"/>
    <w:rsid w:val="004F5F2D"/>
    <w:rsid w:val="004F6739"/>
    <w:rsid w:val="004F7B22"/>
    <w:rsid w:val="005032AA"/>
    <w:rsid w:val="005045AF"/>
    <w:rsid w:val="00506DE7"/>
    <w:rsid w:val="00507FA3"/>
    <w:rsid w:val="00510FB2"/>
    <w:rsid w:val="00512583"/>
    <w:rsid w:val="005137CE"/>
    <w:rsid w:val="00516176"/>
    <w:rsid w:val="00517706"/>
    <w:rsid w:val="005177E8"/>
    <w:rsid w:val="0052006A"/>
    <w:rsid w:val="00520DBC"/>
    <w:rsid w:val="00522A0F"/>
    <w:rsid w:val="0052434A"/>
    <w:rsid w:val="00524CBE"/>
    <w:rsid w:val="00524F2F"/>
    <w:rsid w:val="00524F58"/>
    <w:rsid w:val="00533C41"/>
    <w:rsid w:val="00536B6C"/>
    <w:rsid w:val="0053768E"/>
    <w:rsid w:val="00541155"/>
    <w:rsid w:val="00545306"/>
    <w:rsid w:val="00546A7C"/>
    <w:rsid w:val="00550400"/>
    <w:rsid w:val="00560986"/>
    <w:rsid w:val="00563CA4"/>
    <w:rsid w:val="00571FC4"/>
    <w:rsid w:val="00574D47"/>
    <w:rsid w:val="005754BA"/>
    <w:rsid w:val="00576006"/>
    <w:rsid w:val="00584E17"/>
    <w:rsid w:val="0058555B"/>
    <w:rsid w:val="005915A4"/>
    <w:rsid w:val="00593B23"/>
    <w:rsid w:val="00593F3C"/>
    <w:rsid w:val="00594DFE"/>
    <w:rsid w:val="0059532D"/>
    <w:rsid w:val="00596498"/>
    <w:rsid w:val="00596A8D"/>
    <w:rsid w:val="005A156B"/>
    <w:rsid w:val="005A26B0"/>
    <w:rsid w:val="005A2B62"/>
    <w:rsid w:val="005A4DE0"/>
    <w:rsid w:val="005A71EA"/>
    <w:rsid w:val="005B0069"/>
    <w:rsid w:val="005B08A2"/>
    <w:rsid w:val="005B17DB"/>
    <w:rsid w:val="005B25DE"/>
    <w:rsid w:val="005B47D4"/>
    <w:rsid w:val="005B54F7"/>
    <w:rsid w:val="005B578E"/>
    <w:rsid w:val="005B5857"/>
    <w:rsid w:val="005B6335"/>
    <w:rsid w:val="005B6EDE"/>
    <w:rsid w:val="005B7C99"/>
    <w:rsid w:val="005C0A75"/>
    <w:rsid w:val="005C0AEC"/>
    <w:rsid w:val="005C3880"/>
    <w:rsid w:val="005C3F29"/>
    <w:rsid w:val="005C5125"/>
    <w:rsid w:val="005C57F7"/>
    <w:rsid w:val="005C65B7"/>
    <w:rsid w:val="005C7DCB"/>
    <w:rsid w:val="005C7E7D"/>
    <w:rsid w:val="005D014F"/>
    <w:rsid w:val="005D12A2"/>
    <w:rsid w:val="005D1771"/>
    <w:rsid w:val="005D284A"/>
    <w:rsid w:val="005D45C2"/>
    <w:rsid w:val="005D7B88"/>
    <w:rsid w:val="005E1D01"/>
    <w:rsid w:val="005E3844"/>
    <w:rsid w:val="005E5287"/>
    <w:rsid w:val="005E5977"/>
    <w:rsid w:val="005E68B7"/>
    <w:rsid w:val="005F032B"/>
    <w:rsid w:val="005F239E"/>
    <w:rsid w:val="005F2D33"/>
    <w:rsid w:val="005F2E97"/>
    <w:rsid w:val="005F3AAB"/>
    <w:rsid w:val="005F4100"/>
    <w:rsid w:val="005F414F"/>
    <w:rsid w:val="005F6619"/>
    <w:rsid w:val="00602F57"/>
    <w:rsid w:val="0060384A"/>
    <w:rsid w:val="00604E0E"/>
    <w:rsid w:val="006060FD"/>
    <w:rsid w:val="006076C0"/>
    <w:rsid w:val="00610606"/>
    <w:rsid w:val="00610667"/>
    <w:rsid w:val="00613DAB"/>
    <w:rsid w:val="00614C0D"/>
    <w:rsid w:val="0061693F"/>
    <w:rsid w:val="00620DE8"/>
    <w:rsid w:val="00622942"/>
    <w:rsid w:val="00622AC5"/>
    <w:rsid w:val="006254DC"/>
    <w:rsid w:val="0062723B"/>
    <w:rsid w:val="00627FA9"/>
    <w:rsid w:val="0063053F"/>
    <w:rsid w:val="00633F70"/>
    <w:rsid w:val="00637B44"/>
    <w:rsid w:val="006421D4"/>
    <w:rsid w:val="00644C86"/>
    <w:rsid w:val="00645DD8"/>
    <w:rsid w:val="006473CF"/>
    <w:rsid w:val="006570C1"/>
    <w:rsid w:val="00660BB9"/>
    <w:rsid w:val="006619DA"/>
    <w:rsid w:val="00661AF3"/>
    <w:rsid w:val="006654DB"/>
    <w:rsid w:val="00665F17"/>
    <w:rsid w:val="006717E3"/>
    <w:rsid w:val="006720F4"/>
    <w:rsid w:val="0067267E"/>
    <w:rsid w:val="00673003"/>
    <w:rsid w:val="0067301F"/>
    <w:rsid w:val="00675607"/>
    <w:rsid w:val="006757B6"/>
    <w:rsid w:val="006767F3"/>
    <w:rsid w:val="00677CEB"/>
    <w:rsid w:val="0068021D"/>
    <w:rsid w:val="00681D96"/>
    <w:rsid w:val="00682D2F"/>
    <w:rsid w:val="0068519A"/>
    <w:rsid w:val="00686022"/>
    <w:rsid w:val="00690234"/>
    <w:rsid w:val="00691385"/>
    <w:rsid w:val="0069186E"/>
    <w:rsid w:val="00691F85"/>
    <w:rsid w:val="00692277"/>
    <w:rsid w:val="00692FF1"/>
    <w:rsid w:val="006938D6"/>
    <w:rsid w:val="00695B59"/>
    <w:rsid w:val="00696C47"/>
    <w:rsid w:val="0069795B"/>
    <w:rsid w:val="006A14F2"/>
    <w:rsid w:val="006A1913"/>
    <w:rsid w:val="006B1195"/>
    <w:rsid w:val="006C1925"/>
    <w:rsid w:val="006C1D16"/>
    <w:rsid w:val="006C2501"/>
    <w:rsid w:val="006C289A"/>
    <w:rsid w:val="006C3323"/>
    <w:rsid w:val="006C796F"/>
    <w:rsid w:val="006D16E4"/>
    <w:rsid w:val="006D1CA0"/>
    <w:rsid w:val="006D4849"/>
    <w:rsid w:val="006D4DCD"/>
    <w:rsid w:val="006D5D5F"/>
    <w:rsid w:val="006E0EA6"/>
    <w:rsid w:val="006E1527"/>
    <w:rsid w:val="006E273F"/>
    <w:rsid w:val="006E2A87"/>
    <w:rsid w:val="006E3B86"/>
    <w:rsid w:val="006E3C54"/>
    <w:rsid w:val="006E4A93"/>
    <w:rsid w:val="006E7245"/>
    <w:rsid w:val="006F0085"/>
    <w:rsid w:val="006F3D1A"/>
    <w:rsid w:val="006F5BE7"/>
    <w:rsid w:val="0070203D"/>
    <w:rsid w:val="00702680"/>
    <w:rsid w:val="007031BD"/>
    <w:rsid w:val="00703DC1"/>
    <w:rsid w:val="007062B7"/>
    <w:rsid w:val="0070791C"/>
    <w:rsid w:val="007079D7"/>
    <w:rsid w:val="00711989"/>
    <w:rsid w:val="00711D42"/>
    <w:rsid w:val="007139F2"/>
    <w:rsid w:val="00717A72"/>
    <w:rsid w:val="00717F4D"/>
    <w:rsid w:val="0072323B"/>
    <w:rsid w:val="00730757"/>
    <w:rsid w:val="0073136E"/>
    <w:rsid w:val="007336D5"/>
    <w:rsid w:val="00740CBF"/>
    <w:rsid w:val="00742837"/>
    <w:rsid w:val="0074411E"/>
    <w:rsid w:val="00744F59"/>
    <w:rsid w:val="00746069"/>
    <w:rsid w:val="007468AE"/>
    <w:rsid w:val="00751D2A"/>
    <w:rsid w:val="007529D8"/>
    <w:rsid w:val="007659F2"/>
    <w:rsid w:val="00771FB4"/>
    <w:rsid w:val="00772F50"/>
    <w:rsid w:val="0077528C"/>
    <w:rsid w:val="00776C9A"/>
    <w:rsid w:val="0078161B"/>
    <w:rsid w:val="00782A2E"/>
    <w:rsid w:val="00782A43"/>
    <w:rsid w:val="007849DE"/>
    <w:rsid w:val="00784D96"/>
    <w:rsid w:val="007853E5"/>
    <w:rsid w:val="00786FE4"/>
    <w:rsid w:val="0079011F"/>
    <w:rsid w:val="007916EC"/>
    <w:rsid w:val="0079343C"/>
    <w:rsid w:val="00793826"/>
    <w:rsid w:val="007976C5"/>
    <w:rsid w:val="00797E8F"/>
    <w:rsid w:val="007A2C3E"/>
    <w:rsid w:val="007A30E3"/>
    <w:rsid w:val="007A56E1"/>
    <w:rsid w:val="007A6D48"/>
    <w:rsid w:val="007A73E7"/>
    <w:rsid w:val="007A754A"/>
    <w:rsid w:val="007B0B5F"/>
    <w:rsid w:val="007B0D19"/>
    <w:rsid w:val="007B4196"/>
    <w:rsid w:val="007B7909"/>
    <w:rsid w:val="007C0AF1"/>
    <w:rsid w:val="007C2022"/>
    <w:rsid w:val="007C745C"/>
    <w:rsid w:val="007C74CA"/>
    <w:rsid w:val="007D2B71"/>
    <w:rsid w:val="007D61F5"/>
    <w:rsid w:val="007D6647"/>
    <w:rsid w:val="007D74FB"/>
    <w:rsid w:val="007D7C17"/>
    <w:rsid w:val="007E265D"/>
    <w:rsid w:val="007E404F"/>
    <w:rsid w:val="007E58FD"/>
    <w:rsid w:val="007E65A8"/>
    <w:rsid w:val="007E7F2C"/>
    <w:rsid w:val="007F2495"/>
    <w:rsid w:val="007F49F9"/>
    <w:rsid w:val="007F6D7D"/>
    <w:rsid w:val="0080105E"/>
    <w:rsid w:val="00806063"/>
    <w:rsid w:val="00807BAB"/>
    <w:rsid w:val="0081003C"/>
    <w:rsid w:val="008113D0"/>
    <w:rsid w:val="0081148B"/>
    <w:rsid w:val="008121F9"/>
    <w:rsid w:val="00816745"/>
    <w:rsid w:val="008168A1"/>
    <w:rsid w:val="00816F99"/>
    <w:rsid w:val="00817193"/>
    <w:rsid w:val="008212AC"/>
    <w:rsid w:val="0082281C"/>
    <w:rsid w:val="00824945"/>
    <w:rsid w:val="00833809"/>
    <w:rsid w:val="00834410"/>
    <w:rsid w:val="008414C5"/>
    <w:rsid w:val="00842F5B"/>
    <w:rsid w:val="00846048"/>
    <w:rsid w:val="00852D0F"/>
    <w:rsid w:val="00854409"/>
    <w:rsid w:val="00855C7D"/>
    <w:rsid w:val="00857CCE"/>
    <w:rsid w:val="008604F5"/>
    <w:rsid w:val="00862B17"/>
    <w:rsid w:val="00864BC9"/>
    <w:rsid w:val="00864F8C"/>
    <w:rsid w:val="00865F6F"/>
    <w:rsid w:val="008703BC"/>
    <w:rsid w:val="008714C9"/>
    <w:rsid w:val="008716D8"/>
    <w:rsid w:val="00872E7C"/>
    <w:rsid w:val="00876CCA"/>
    <w:rsid w:val="008813DB"/>
    <w:rsid w:val="0088495D"/>
    <w:rsid w:val="00884ADA"/>
    <w:rsid w:val="00885D5E"/>
    <w:rsid w:val="00893AC0"/>
    <w:rsid w:val="00893FF8"/>
    <w:rsid w:val="00894B3D"/>
    <w:rsid w:val="00895D20"/>
    <w:rsid w:val="00896082"/>
    <w:rsid w:val="008A10F2"/>
    <w:rsid w:val="008A5B61"/>
    <w:rsid w:val="008A5B7A"/>
    <w:rsid w:val="008B1AFE"/>
    <w:rsid w:val="008B292E"/>
    <w:rsid w:val="008B326E"/>
    <w:rsid w:val="008B4BF4"/>
    <w:rsid w:val="008B66C0"/>
    <w:rsid w:val="008C12D6"/>
    <w:rsid w:val="008C27C5"/>
    <w:rsid w:val="008C29AF"/>
    <w:rsid w:val="008C589F"/>
    <w:rsid w:val="008D0120"/>
    <w:rsid w:val="008D0A74"/>
    <w:rsid w:val="008D1AE1"/>
    <w:rsid w:val="008D273F"/>
    <w:rsid w:val="008D3303"/>
    <w:rsid w:val="008D3E51"/>
    <w:rsid w:val="008D5A5C"/>
    <w:rsid w:val="008E133E"/>
    <w:rsid w:val="008E52C9"/>
    <w:rsid w:val="008F1E56"/>
    <w:rsid w:val="008F54D7"/>
    <w:rsid w:val="008F55A4"/>
    <w:rsid w:val="008F7B84"/>
    <w:rsid w:val="00903F1F"/>
    <w:rsid w:val="00905346"/>
    <w:rsid w:val="009060EE"/>
    <w:rsid w:val="00906A6C"/>
    <w:rsid w:val="0091208D"/>
    <w:rsid w:val="00912BD3"/>
    <w:rsid w:val="00912F8B"/>
    <w:rsid w:val="009137AE"/>
    <w:rsid w:val="00915BF4"/>
    <w:rsid w:val="0091613B"/>
    <w:rsid w:val="00920ABF"/>
    <w:rsid w:val="009215D4"/>
    <w:rsid w:val="0092193C"/>
    <w:rsid w:val="00923B56"/>
    <w:rsid w:val="009252EA"/>
    <w:rsid w:val="009266F8"/>
    <w:rsid w:val="00926D72"/>
    <w:rsid w:val="009314E2"/>
    <w:rsid w:val="009327F8"/>
    <w:rsid w:val="00932D33"/>
    <w:rsid w:val="00933365"/>
    <w:rsid w:val="00934310"/>
    <w:rsid w:val="00936470"/>
    <w:rsid w:val="009406A7"/>
    <w:rsid w:val="00940BEB"/>
    <w:rsid w:val="0094639D"/>
    <w:rsid w:val="009471D7"/>
    <w:rsid w:val="00950E76"/>
    <w:rsid w:val="00951C80"/>
    <w:rsid w:val="00951E7E"/>
    <w:rsid w:val="00952495"/>
    <w:rsid w:val="00952C78"/>
    <w:rsid w:val="00955E22"/>
    <w:rsid w:val="009560DC"/>
    <w:rsid w:val="00957DC2"/>
    <w:rsid w:val="009660E3"/>
    <w:rsid w:val="0097070F"/>
    <w:rsid w:val="00970FAB"/>
    <w:rsid w:val="00972C86"/>
    <w:rsid w:val="00972E22"/>
    <w:rsid w:val="00975960"/>
    <w:rsid w:val="00975A74"/>
    <w:rsid w:val="00976961"/>
    <w:rsid w:val="009774E6"/>
    <w:rsid w:val="009775FF"/>
    <w:rsid w:val="009834D9"/>
    <w:rsid w:val="009836EA"/>
    <w:rsid w:val="00983826"/>
    <w:rsid w:val="00983A7A"/>
    <w:rsid w:val="00986BA3"/>
    <w:rsid w:val="00986FE6"/>
    <w:rsid w:val="00990CBE"/>
    <w:rsid w:val="0099301F"/>
    <w:rsid w:val="009943EA"/>
    <w:rsid w:val="009A1332"/>
    <w:rsid w:val="009A15CD"/>
    <w:rsid w:val="009A4826"/>
    <w:rsid w:val="009A5DAB"/>
    <w:rsid w:val="009A6783"/>
    <w:rsid w:val="009A6BE2"/>
    <w:rsid w:val="009A7DC1"/>
    <w:rsid w:val="009B11E0"/>
    <w:rsid w:val="009B3887"/>
    <w:rsid w:val="009B4FA1"/>
    <w:rsid w:val="009B7812"/>
    <w:rsid w:val="009B7E37"/>
    <w:rsid w:val="009C3258"/>
    <w:rsid w:val="009C4630"/>
    <w:rsid w:val="009C5C1F"/>
    <w:rsid w:val="009C6CD0"/>
    <w:rsid w:val="009C762D"/>
    <w:rsid w:val="009D3EC9"/>
    <w:rsid w:val="009D6277"/>
    <w:rsid w:val="009E1664"/>
    <w:rsid w:val="009E19F6"/>
    <w:rsid w:val="009E49B0"/>
    <w:rsid w:val="009E5907"/>
    <w:rsid w:val="009E601A"/>
    <w:rsid w:val="009F045B"/>
    <w:rsid w:val="009F1736"/>
    <w:rsid w:val="009F43B7"/>
    <w:rsid w:val="009F49E7"/>
    <w:rsid w:val="009F4CFC"/>
    <w:rsid w:val="009F6309"/>
    <w:rsid w:val="009F6681"/>
    <w:rsid w:val="00A01217"/>
    <w:rsid w:val="00A04C5D"/>
    <w:rsid w:val="00A075CA"/>
    <w:rsid w:val="00A07D81"/>
    <w:rsid w:val="00A10413"/>
    <w:rsid w:val="00A11689"/>
    <w:rsid w:val="00A116C3"/>
    <w:rsid w:val="00A131FA"/>
    <w:rsid w:val="00A14698"/>
    <w:rsid w:val="00A15AF8"/>
    <w:rsid w:val="00A15DA4"/>
    <w:rsid w:val="00A243D7"/>
    <w:rsid w:val="00A26618"/>
    <w:rsid w:val="00A26EA1"/>
    <w:rsid w:val="00A3179C"/>
    <w:rsid w:val="00A31D17"/>
    <w:rsid w:val="00A31D24"/>
    <w:rsid w:val="00A329DB"/>
    <w:rsid w:val="00A33872"/>
    <w:rsid w:val="00A35814"/>
    <w:rsid w:val="00A35DAB"/>
    <w:rsid w:val="00A42DB6"/>
    <w:rsid w:val="00A43C17"/>
    <w:rsid w:val="00A44BC0"/>
    <w:rsid w:val="00A45326"/>
    <w:rsid w:val="00A4623B"/>
    <w:rsid w:val="00A46AB7"/>
    <w:rsid w:val="00A476F2"/>
    <w:rsid w:val="00A47DF6"/>
    <w:rsid w:val="00A50EB1"/>
    <w:rsid w:val="00A553CF"/>
    <w:rsid w:val="00A55BB0"/>
    <w:rsid w:val="00A56B89"/>
    <w:rsid w:val="00A56DA9"/>
    <w:rsid w:val="00A616AE"/>
    <w:rsid w:val="00A63347"/>
    <w:rsid w:val="00A6357B"/>
    <w:rsid w:val="00A637A3"/>
    <w:rsid w:val="00A6693A"/>
    <w:rsid w:val="00A71EF4"/>
    <w:rsid w:val="00A73EB8"/>
    <w:rsid w:val="00A757DD"/>
    <w:rsid w:val="00A80000"/>
    <w:rsid w:val="00A81C19"/>
    <w:rsid w:val="00A81FEF"/>
    <w:rsid w:val="00A82467"/>
    <w:rsid w:val="00A854AA"/>
    <w:rsid w:val="00A85D1E"/>
    <w:rsid w:val="00A86AE6"/>
    <w:rsid w:val="00A86FCC"/>
    <w:rsid w:val="00A90007"/>
    <w:rsid w:val="00A9066C"/>
    <w:rsid w:val="00A91F28"/>
    <w:rsid w:val="00A951A3"/>
    <w:rsid w:val="00A95A56"/>
    <w:rsid w:val="00A96199"/>
    <w:rsid w:val="00A9694F"/>
    <w:rsid w:val="00A96D08"/>
    <w:rsid w:val="00A96EE3"/>
    <w:rsid w:val="00A97537"/>
    <w:rsid w:val="00AA142F"/>
    <w:rsid w:val="00AA196C"/>
    <w:rsid w:val="00AA41EB"/>
    <w:rsid w:val="00AA5F31"/>
    <w:rsid w:val="00AB0A3F"/>
    <w:rsid w:val="00AB0DF6"/>
    <w:rsid w:val="00AB1E2B"/>
    <w:rsid w:val="00AB755D"/>
    <w:rsid w:val="00AC02B9"/>
    <w:rsid w:val="00AC0C39"/>
    <w:rsid w:val="00AC14B3"/>
    <w:rsid w:val="00AC1A4E"/>
    <w:rsid w:val="00AC2827"/>
    <w:rsid w:val="00AC2E1F"/>
    <w:rsid w:val="00AC30D1"/>
    <w:rsid w:val="00AC390C"/>
    <w:rsid w:val="00AC3C98"/>
    <w:rsid w:val="00AC4213"/>
    <w:rsid w:val="00AC6148"/>
    <w:rsid w:val="00AD0BD4"/>
    <w:rsid w:val="00AD1D85"/>
    <w:rsid w:val="00AD23CF"/>
    <w:rsid w:val="00AD2487"/>
    <w:rsid w:val="00AD4443"/>
    <w:rsid w:val="00AD44B8"/>
    <w:rsid w:val="00AE055A"/>
    <w:rsid w:val="00AE08C2"/>
    <w:rsid w:val="00AE3C2E"/>
    <w:rsid w:val="00AE6783"/>
    <w:rsid w:val="00AF29BE"/>
    <w:rsid w:val="00AF328D"/>
    <w:rsid w:val="00AF58DC"/>
    <w:rsid w:val="00AF5F63"/>
    <w:rsid w:val="00B01995"/>
    <w:rsid w:val="00B02D2A"/>
    <w:rsid w:val="00B05CE0"/>
    <w:rsid w:val="00B06071"/>
    <w:rsid w:val="00B06C2C"/>
    <w:rsid w:val="00B1166A"/>
    <w:rsid w:val="00B11F6D"/>
    <w:rsid w:val="00B13B35"/>
    <w:rsid w:val="00B141EE"/>
    <w:rsid w:val="00B21C19"/>
    <w:rsid w:val="00B2272A"/>
    <w:rsid w:val="00B22E02"/>
    <w:rsid w:val="00B231E3"/>
    <w:rsid w:val="00B23834"/>
    <w:rsid w:val="00B25A6D"/>
    <w:rsid w:val="00B25F04"/>
    <w:rsid w:val="00B25FCA"/>
    <w:rsid w:val="00B267FF"/>
    <w:rsid w:val="00B26BA1"/>
    <w:rsid w:val="00B2777C"/>
    <w:rsid w:val="00B31445"/>
    <w:rsid w:val="00B3147C"/>
    <w:rsid w:val="00B318EB"/>
    <w:rsid w:val="00B340A6"/>
    <w:rsid w:val="00B34D21"/>
    <w:rsid w:val="00B35A67"/>
    <w:rsid w:val="00B3649A"/>
    <w:rsid w:val="00B37CFF"/>
    <w:rsid w:val="00B42859"/>
    <w:rsid w:val="00B42A1D"/>
    <w:rsid w:val="00B434C7"/>
    <w:rsid w:val="00B437C2"/>
    <w:rsid w:val="00B44443"/>
    <w:rsid w:val="00B444B4"/>
    <w:rsid w:val="00B510F6"/>
    <w:rsid w:val="00B523DA"/>
    <w:rsid w:val="00B524FA"/>
    <w:rsid w:val="00B53965"/>
    <w:rsid w:val="00B53C6A"/>
    <w:rsid w:val="00B54F51"/>
    <w:rsid w:val="00B55E4F"/>
    <w:rsid w:val="00B5758F"/>
    <w:rsid w:val="00B6182D"/>
    <w:rsid w:val="00B645A4"/>
    <w:rsid w:val="00B654E5"/>
    <w:rsid w:val="00B661BA"/>
    <w:rsid w:val="00B71191"/>
    <w:rsid w:val="00B73812"/>
    <w:rsid w:val="00B73CCA"/>
    <w:rsid w:val="00B76EBC"/>
    <w:rsid w:val="00B76F13"/>
    <w:rsid w:val="00B837C4"/>
    <w:rsid w:val="00B83978"/>
    <w:rsid w:val="00B84162"/>
    <w:rsid w:val="00B84584"/>
    <w:rsid w:val="00B84AA5"/>
    <w:rsid w:val="00B85AAB"/>
    <w:rsid w:val="00B87777"/>
    <w:rsid w:val="00B90105"/>
    <w:rsid w:val="00B915CD"/>
    <w:rsid w:val="00B92E25"/>
    <w:rsid w:val="00B92FAA"/>
    <w:rsid w:val="00B93A70"/>
    <w:rsid w:val="00B940EE"/>
    <w:rsid w:val="00B953EC"/>
    <w:rsid w:val="00BA016C"/>
    <w:rsid w:val="00BA0BAC"/>
    <w:rsid w:val="00BA2689"/>
    <w:rsid w:val="00BA3A84"/>
    <w:rsid w:val="00BA7215"/>
    <w:rsid w:val="00BA75A3"/>
    <w:rsid w:val="00BA782B"/>
    <w:rsid w:val="00BB0DDF"/>
    <w:rsid w:val="00BB5382"/>
    <w:rsid w:val="00BB5BDD"/>
    <w:rsid w:val="00BB62C5"/>
    <w:rsid w:val="00BC003F"/>
    <w:rsid w:val="00BC018B"/>
    <w:rsid w:val="00BC2E87"/>
    <w:rsid w:val="00BC60DB"/>
    <w:rsid w:val="00BC764F"/>
    <w:rsid w:val="00BC7BE2"/>
    <w:rsid w:val="00BC7F70"/>
    <w:rsid w:val="00BD5A99"/>
    <w:rsid w:val="00BD72EB"/>
    <w:rsid w:val="00BD75F9"/>
    <w:rsid w:val="00BD7CD1"/>
    <w:rsid w:val="00BE25A3"/>
    <w:rsid w:val="00BE2B44"/>
    <w:rsid w:val="00BE2CA8"/>
    <w:rsid w:val="00BE369E"/>
    <w:rsid w:val="00BE3A18"/>
    <w:rsid w:val="00BE3CA4"/>
    <w:rsid w:val="00BE6ADD"/>
    <w:rsid w:val="00BF0526"/>
    <w:rsid w:val="00BF2276"/>
    <w:rsid w:val="00BF295D"/>
    <w:rsid w:val="00BF3EB1"/>
    <w:rsid w:val="00BF3F87"/>
    <w:rsid w:val="00BF44C1"/>
    <w:rsid w:val="00BF4DA0"/>
    <w:rsid w:val="00BF613F"/>
    <w:rsid w:val="00BF7776"/>
    <w:rsid w:val="00BF7AF5"/>
    <w:rsid w:val="00C00B13"/>
    <w:rsid w:val="00C027F4"/>
    <w:rsid w:val="00C03EF2"/>
    <w:rsid w:val="00C03FB5"/>
    <w:rsid w:val="00C04782"/>
    <w:rsid w:val="00C04A4A"/>
    <w:rsid w:val="00C056DB"/>
    <w:rsid w:val="00C0715E"/>
    <w:rsid w:val="00C07FD8"/>
    <w:rsid w:val="00C12891"/>
    <w:rsid w:val="00C13E7B"/>
    <w:rsid w:val="00C15474"/>
    <w:rsid w:val="00C20276"/>
    <w:rsid w:val="00C21B9A"/>
    <w:rsid w:val="00C23158"/>
    <w:rsid w:val="00C232B8"/>
    <w:rsid w:val="00C24A6C"/>
    <w:rsid w:val="00C25D65"/>
    <w:rsid w:val="00C260F6"/>
    <w:rsid w:val="00C26379"/>
    <w:rsid w:val="00C271CE"/>
    <w:rsid w:val="00C27B2C"/>
    <w:rsid w:val="00C27F2B"/>
    <w:rsid w:val="00C30CBF"/>
    <w:rsid w:val="00C33054"/>
    <w:rsid w:val="00C33435"/>
    <w:rsid w:val="00C339C2"/>
    <w:rsid w:val="00C35DC9"/>
    <w:rsid w:val="00C36B45"/>
    <w:rsid w:val="00C37298"/>
    <w:rsid w:val="00C37E25"/>
    <w:rsid w:val="00C41D08"/>
    <w:rsid w:val="00C43519"/>
    <w:rsid w:val="00C458A3"/>
    <w:rsid w:val="00C50333"/>
    <w:rsid w:val="00C5635C"/>
    <w:rsid w:val="00C625A6"/>
    <w:rsid w:val="00C63E7C"/>
    <w:rsid w:val="00C66121"/>
    <w:rsid w:val="00C70D28"/>
    <w:rsid w:val="00C80309"/>
    <w:rsid w:val="00C80755"/>
    <w:rsid w:val="00C830CF"/>
    <w:rsid w:val="00C8333B"/>
    <w:rsid w:val="00C84EA3"/>
    <w:rsid w:val="00C84F33"/>
    <w:rsid w:val="00C853D5"/>
    <w:rsid w:val="00C856FB"/>
    <w:rsid w:val="00C86981"/>
    <w:rsid w:val="00C869B7"/>
    <w:rsid w:val="00C86C9F"/>
    <w:rsid w:val="00C9116E"/>
    <w:rsid w:val="00C91A98"/>
    <w:rsid w:val="00C93A96"/>
    <w:rsid w:val="00C941BD"/>
    <w:rsid w:val="00C943B9"/>
    <w:rsid w:val="00C95DE1"/>
    <w:rsid w:val="00C96107"/>
    <w:rsid w:val="00C972B7"/>
    <w:rsid w:val="00C97711"/>
    <w:rsid w:val="00CA1291"/>
    <w:rsid w:val="00CA1413"/>
    <w:rsid w:val="00CA2A20"/>
    <w:rsid w:val="00CA6C20"/>
    <w:rsid w:val="00CB10A2"/>
    <w:rsid w:val="00CB295A"/>
    <w:rsid w:val="00CB2D69"/>
    <w:rsid w:val="00CB2FAF"/>
    <w:rsid w:val="00CB6513"/>
    <w:rsid w:val="00CB7AC0"/>
    <w:rsid w:val="00CC1304"/>
    <w:rsid w:val="00CC1A10"/>
    <w:rsid w:val="00CC3895"/>
    <w:rsid w:val="00CD1711"/>
    <w:rsid w:val="00CD18D2"/>
    <w:rsid w:val="00CD4826"/>
    <w:rsid w:val="00CD7E20"/>
    <w:rsid w:val="00CE32FF"/>
    <w:rsid w:val="00CE55D8"/>
    <w:rsid w:val="00CE62BB"/>
    <w:rsid w:val="00CF0015"/>
    <w:rsid w:val="00CF11CC"/>
    <w:rsid w:val="00CF2A26"/>
    <w:rsid w:val="00CF3526"/>
    <w:rsid w:val="00CF42E2"/>
    <w:rsid w:val="00CF481C"/>
    <w:rsid w:val="00D004D0"/>
    <w:rsid w:val="00D00679"/>
    <w:rsid w:val="00D01698"/>
    <w:rsid w:val="00D05061"/>
    <w:rsid w:val="00D1055B"/>
    <w:rsid w:val="00D12419"/>
    <w:rsid w:val="00D14DBF"/>
    <w:rsid w:val="00D15405"/>
    <w:rsid w:val="00D15CFF"/>
    <w:rsid w:val="00D1649C"/>
    <w:rsid w:val="00D20197"/>
    <w:rsid w:val="00D22374"/>
    <w:rsid w:val="00D24AC0"/>
    <w:rsid w:val="00D25D82"/>
    <w:rsid w:val="00D26B56"/>
    <w:rsid w:val="00D304B8"/>
    <w:rsid w:val="00D321F2"/>
    <w:rsid w:val="00D33036"/>
    <w:rsid w:val="00D34A4F"/>
    <w:rsid w:val="00D4057A"/>
    <w:rsid w:val="00D44C92"/>
    <w:rsid w:val="00D46B5A"/>
    <w:rsid w:val="00D46EC7"/>
    <w:rsid w:val="00D501AC"/>
    <w:rsid w:val="00D505CB"/>
    <w:rsid w:val="00D52687"/>
    <w:rsid w:val="00D53F8C"/>
    <w:rsid w:val="00D5480B"/>
    <w:rsid w:val="00D55DB0"/>
    <w:rsid w:val="00D56E17"/>
    <w:rsid w:val="00D654DE"/>
    <w:rsid w:val="00D6590E"/>
    <w:rsid w:val="00D664C7"/>
    <w:rsid w:val="00D66CE4"/>
    <w:rsid w:val="00D677DF"/>
    <w:rsid w:val="00D677EA"/>
    <w:rsid w:val="00D70244"/>
    <w:rsid w:val="00D709AA"/>
    <w:rsid w:val="00D71E74"/>
    <w:rsid w:val="00D71FCF"/>
    <w:rsid w:val="00D725B7"/>
    <w:rsid w:val="00D72B9D"/>
    <w:rsid w:val="00D770D1"/>
    <w:rsid w:val="00D77D17"/>
    <w:rsid w:val="00D80EEB"/>
    <w:rsid w:val="00D8139B"/>
    <w:rsid w:val="00D837C5"/>
    <w:rsid w:val="00D84388"/>
    <w:rsid w:val="00D862AD"/>
    <w:rsid w:val="00D90BD5"/>
    <w:rsid w:val="00D91B5F"/>
    <w:rsid w:val="00D946C5"/>
    <w:rsid w:val="00D94FE4"/>
    <w:rsid w:val="00D974F8"/>
    <w:rsid w:val="00DA06AE"/>
    <w:rsid w:val="00DA1BC7"/>
    <w:rsid w:val="00DA24AC"/>
    <w:rsid w:val="00DA25A9"/>
    <w:rsid w:val="00DA3B91"/>
    <w:rsid w:val="00DA3F4D"/>
    <w:rsid w:val="00DA5896"/>
    <w:rsid w:val="00DA6645"/>
    <w:rsid w:val="00DB082B"/>
    <w:rsid w:val="00DB1231"/>
    <w:rsid w:val="00DB166B"/>
    <w:rsid w:val="00DB210C"/>
    <w:rsid w:val="00DB3934"/>
    <w:rsid w:val="00DB3CE1"/>
    <w:rsid w:val="00DB50BE"/>
    <w:rsid w:val="00DC1750"/>
    <w:rsid w:val="00DC2CCB"/>
    <w:rsid w:val="00DC2DBF"/>
    <w:rsid w:val="00DC2E7C"/>
    <w:rsid w:val="00DC4393"/>
    <w:rsid w:val="00DC5E9A"/>
    <w:rsid w:val="00DC725A"/>
    <w:rsid w:val="00DC74F5"/>
    <w:rsid w:val="00DC7D2B"/>
    <w:rsid w:val="00DD0AED"/>
    <w:rsid w:val="00DD1239"/>
    <w:rsid w:val="00DD234B"/>
    <w:rsid w:val="00DD33F3"/>
    <w:rsid w:val="00DD387C"/>
    <w:rsid w:val="00DD473B"/>
    <w:rsid w:val="00DD4D1C"/>
    <w:rsid w:val="00DD4DA2"/>
    <w:rsid w:val="00DD6638"/>
    <w:rsid w:val="00DE1630"/>
    <w:rsid w:val="00DE50C8"/>
    <w:rsid w:val="00DE6D99"/>
    <w:rsid w:val="00DF1D92"/>
    <w:rsid w:val="00DF299A"/>
    <w:rsid w:val="00DF2AC8"/>
    <w:rsid w:val="00DF432C"/>
    <w:rsid w:val="00DF5014"/>
    <w:rsid w:val="00DF5873"/>
    <w:rsid w:val="00E0046F"/>
    <w:rsid w:val="00E012EE"/>
    <w:rsid w:val="00E01FA6"/>
    <w:rsid w:val="00E02013"/>
    <w:rsid w:val="00E02943"/>
    <w:rsid w:val="00E02A96"/>
    <w:rsid w:val="00E03D99"/>
    <w:rsid w:val="00E11F94"/>
    <w:rsid w:val="00E13257"/>
    <w:rsid w:val="00E20A61"/>
    <w:rsid w:val="00E21507"/>
    <w:rsid w:val="00E22B4E"/>
    <w:rsid w:val="00E2553D"/>
    <w:rsid w:val="00E31039"/>
    <w:rsid w:val="00E32033"/>
    <w:rsid w:val="00E32078"/>
    <w:rsid w:val="00E4110B"/>
    <w:rsid w:val="00E41C6A"/>
    <w:rsid w:val="00E42066"/>
    <w:rsid w:val="00E42A6C"/>
    <w:rsid w:val="00E432F5"/>
    <w:rsid w:val="00E4591D"/>
    <w:rsid w:val="00E510E2"/>
    <w:rsid w:val="00E55B7A"/>
    <w:rsid w:val="00E575DB"/>
    <w:rsid w:val="00E60960"/>
    <w:rsid w:val="00E63D94"/>
    <w:rsid w:val="00E64AFE"/>
    <w:rsid w:val="00E70506"/>
    <w:rsid w:val="00E770CF"/>
    <w:rsid w:val="00E813E8"/>
    <w:rsid w:val="00E8267C"/>
    <w:rsid w:val="00E84128"/>
    <w:rsid w:val="00E85F15"/>
    <w:rsid w:val="00E8669B"/>
    <w:rsid w:val="00E9373C"/>
    <w:rsid w:val="00E949CF"/>
    <w:rsid w:val="00EA0F29"/>
    <w:rsid w:val="00EA25C6"/>
    <w:rsid w:val="00EA2A67"/>
    <w:rsid w:val="00EA4E36"/>
    <w:rsid w:val="00EA5313"/>
    <w:rsid w:val="00EA6629"/>
    <w:rsid w:val="00EA789D"/>
    <w:rsid w:val="00EB108C"/>
    <w:rsid w:val="00EB2006"/>
    <w:rsid w:val="00EB3247"/>
    <w:rsid w:val="00EB4D7E"/>
    <w:rsid w:val="00EB4EB4"/>
    <w:rsid w:val="00EB5089"/>
    <w:rsid w:val="00EB7FB1"/>
    <w:rsid w:val="00EC0AB4"/>
    <w:rsid w:val="00EC0B70"/>
    <w:rsid w:val="00EC1AD1"/>
    <w:rsid w:val="00EC2294"/>
    <w:rsid w:val="00EC3D15"/>
    <w:rsid w:val="00EC3E2A"/>
    <w:rsid w:val="00EC4E85"/>
    <w:rsid w:val="00ED349F"/>
    <w:rsid w:val="00ED57A6"/>
    <w:rsid w:val="00ED7B58"/>
    <w:rsid w:val="00EE0F82"/>
    <w:rsid w:val="00EE561C"/>
    <w:rsid w:val="00EF117F"/>
    <w:rsid w:val="00EF46F3"/>
    <w:rsid w:val="00EF6950"/>
    <w:rsid w:val="00F001DE"/>
    <w:rsid w:val="00F013E9"/>
    <w:rsid w:val="00F03771"/>
    <w:rsid w:val="00F061A5"/>
    <w:rsid w:val="00F06595"/>
    <w:rsid w:val="00F070D5"/>
    <w:rsid w:val="00F1246A"/>
    <w:rsid w:val="00F13178"/>
    <w:rsid w:val="00F13451"/>
    <w:rsid w:val="00F16366"/>
    <w:rsid w:val="00F20866"/>
    <w:rsid w:val="00F22CC0"/>
    <w:rsid w:val="00F23089"/>
    <w:rsid w:val="00F32750"/>
    <w:rsid w:val="00F368DA"/>
    <w:rsid w:val="00F4031C"/>
    <w:rsid w:val="00F417C1"/>
    <w:rsid w:val="00F41EA6"/>
    <w:rsid w:val="00F42175"/>
    <w:rsid w:val="00F429FC"/>
    <w:rsid w:val="00F433B2"/>
    <w:rsid w:val="00F43579"/>
    <w:rsid w:val="00F44017"/>
    <w:rsid w:val="00F45AFF"/>
    <w:rsid w:val="00F47E57"/>
    <w:rsid w:val="00F50AC4"/>
    <w:rsid w:val="00F50D8C"/>
    <w:rsid w:val="00F52082"/>
    <w:rsid w:val="00F52637"/>
    <w:rsid w:val="00F57470"/>
    <w:rsid w:val="00F73A2A"/>
    <w:rsid w:val="00F742DF"/>
    <w:rsid w:val="00F7668A"/>
    <w:rsid w:val="00F76D90"/>
    <w:rsid w:val="00F801ED"/>
    <w:rsid w:val="00F80367"/>
    <w:rsid w:val="00F8717C"/>
    <w:rsid w:val="00F87356"/>
    <w:rsid w:val="00F87DDC"/>
    <w:rsid w:val="00F9053A"/>
    <w:rsid w:val="00F90BFA"/>
    <w:rsid w:val="00F9473A"/>
    <w:rsid w:val="00F947EE"/>
    <w:rsid w:val="00F95BB8"/>
    <w:rsid w:val="00F970CB"/>
    <w:rsid w:val="00FA01DE"/>
    <w:rsid w:val="00FA097B"/>
    <w:rsid w:val="00FA0C91"/>
    <w:rsid w:val="00FA30C7"/>
    <w:rsid w:val="00FA3D15"/>
    <w:rsid w:val="00FA5647"/>
    <w:rsid w:val="00FA6F4F"/>
    <w:rsid w:val="00FA78DF"/>
    <w:rsid w:val="00FB0032"/>
    <w:rsid w:val="00FB14EE"/>
    <w:rsid w:val="00FB2D11"/>
    <w:rsid w:val="00FB3C11"/>
    <w:rsid w:val="00FB3F1A"/>
    <w:rsid w:val="00FC0575"/>
    <w:rsid w:val="00FC1974"/>
    <w:rsid w:val="00FC2230"/>
    <w:rsid w:val="00FC3320"/>
    <w:rsid w:val="00FC42FE"/>
    <w:rsid w:val="00FC4337"/>
    <w:rsid w:val="00FC5A92"/>
    <w:rsid w:val="00FC6302"/>
    <w:rsid w:val="00FD0CB4"/>
    <w:rsid w:val="00FD4C5A"/>
    <w:rsid w:val="00FD7421"/>
    <w:rsid w:val="00FD7DE7"/>
    <w:rsid w:val="00FE281D"/>
    <w:rsid w:val="00FE2B6B"/>
    <w:rsid w:val="00FE2BDA"/>
    <w:rsid w:val="00FE5E8A"/>
    <w:rsid w:val="00FE7D98"/>
    <w:rsid w:val="00FF162B"/>
    <w:rsid w:val="00FF3130"/>
    <w:rsid w:val="00FF5BCB"/>
    <w:rsid w:val="00FF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EADAF08"/>
  <w15:docId w15:val="{4BDE6B57-BA05-4AA5-A795-14D72F9FD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/>
    <w:lsdException w:name="heading 6" w:locked="1" w:uiPriority="0"/>
    <w:lsdException w:name="heading 7" w:locked="1" w:semiHidden="1" w:uiPriority="0" w:unhideWhenUsed="1" w:qFormat="1"/>
    <w:lsdException w:name="heading 8" w:locked="1" w:uiPriority="0" w:unhideWhenUsed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0032"/>
    <w:pPr>
      <w:spacing w:before="60"/>
      <w:ind w:firstLine="284"/>
      <w:jc w:val="both"/>
    </w:pPr>
    <w:rPr>
      <w:rFonts w:ascii="Arial" w:hAnsi="Arial"/>
      <w:sz w:val="22"/>
      <w:lang w:eastAsia="sk-SK"/>
    </w:rPr>
  </w:style>
  <w:style w:type="paragraph" w:styleId="Nadpis1">
    <w:name w:val="heading 1"/>
    <w:basedOn w:val="Normln"/>
    <w:next w:val="Normln"/>
    <w:link w:val="Nadpis1Char"/>
    <w:uiPriority w:val="99"/>
    <w:qFormat/>
    <w:rsid w:val="000A588A"/>
    <w:pPr>
      <w:keepNext/>
      <w:spacing w:before="480" w:after="120"/>
      <w:outlineLvl w:val="0"/>
    </w:pPr>
    <w:rPr>
      <w:b/>
      <w:sz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0A588A"/>
    <w:pPr>
      <w:keepNext/>
      <w:spacing w:before="12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0A588A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2F24FB"/>
    <w:pPr>
      <w:keepNext/>
      <w:spacing w:before="120" w:after="120"/>
      <w:outlineLvl w:val="3"/>
    </w:pPr>
    <w:rPr>
      <w:b/>
      <w:bCs/>
      <w:sz w:val="24"/>
      <w:szCs w:val="28"/>
    </w:rPr>
  </w:style>
  <w:style w:type="paragraph" w:styleId="Nadpis5">
    <w:name w:val="heading 5"/>
    <w:basedOn w:val="Normln"/>
    <w:next w:val="Normln"/>
    <w:link w:val="Nadpis5Char"/>
    <w:uiPriority w:val="99"/>
    <w:rsid w:val="0080105E"/>
    <w:pPr>
      <w:keepNext/>
      <w:spacing w:before="120"/>
      <w:outlineLvl w:val="4"/>
    </w:pPr>
    <w:rPr>
      <w:b/>
      <w:bCs/>
      <w:i/>
      <w:iCs/>
      <w:sz w:val="24"/>
      <w:szCs w:val="26"/>
    </w:rPr>
  </w:style>
  <w:style w:type="paragraph" w:styleId="Nadpis6">
    <w:name w:val="heading 6"/>
    <w:basedOn w:val="Normln"/>
    <w:next w:val="Normln"/>
    <w:link w:val="Nadpis6Char"/>
    <w:uiPriority w:val="99"/>
    <w:rsid w:val="00440695"/>
    <w:pPr>
      <w:spacing w:before="120"/>
      <w:outlineLvl w:val="5"/>
    </w:pPr>
    <w:rPr>
      <w:b/>
      <w:bCs/>
      <w:i/>
    </w:rPr>
  </w:style>
  <w:style w:type="paragraph" w:styleId="Nadpis8">
    <w:name w:val="heading 8"/>
    <w:basedOn w:val="Normln"/>
    <w:next w:val="Normln"/>
    <w:link w:val="Nadpis8Char"/>
    <w:uiPriority w:val="99"/>
    <w:locked/>
    <w:rsid w:val="006F0085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A075CA"/>
    <w:rPr>
      <w:rFonts w:ascii="Arial" w:hAnsi="Arial"/>
      <w:b/>
      <w:sz w:val="32"/>
      <w:lang w:eastAsia="sk-SK"/>
    </w:rPr>
  </w:style>
  <w:style w:type="character" w:customStyle="1" w:styleId="Nadpis2Char">
    <w:name w:val="Nadpis 2 Char"/>
    <w:link w:val="Nadpis2"/>
    <w:uiPriority w:val="99"/>
    <w:locked/>
    <w:rsid w:val="00F50D8C"/>
    <w:rPr>
      <w:rFonts w:ascii="Cambria" w:hAnsi="Cambria"/>
      <w:b/>
      <w:i/>
      <w:sz w:val="28"/>
      <w:lang w:eastAsia="sk-SK"/>
    </w:rPr>
  </w:style>
  <w:style w:type="character" w:customStyle="1" w:styleId="Nadpis3Char">
    <w:name w:val="Nadpis 3 Char"/>
    <w:link w:val="Nadpis3"/>
    <w:uiPriority w:val="99"/>
    <w:semiHidden/>
    <w:locked/>
    <w:rsid w:val="00F50D8C"/>
    <w:rPr>
      <w:rFonts w:ascii="Cambria" w:hAnsi="Cambria"/>
      <w:b/>
      <w:sz w:val="26"/>
      <w:lang w:eastAsia="sk-SK"/>
    </w:rPr>
  </w:style>
  <w:style w:type="character" w:customStyle="1" w:styleId="Nadpis4Char">
    <w:name w:val="Nadpis 4 Char"/>
    <w:link w:val="Nadpis4"/>
    <w:uiPriority w:val="99"/>
    <w:semiHidden/>
    <w:locked/>
    <w:rsid w:val="002F24FB"/>
    <w:rPr>
      <w:rFonts w:ascii="Arial" w:hAnsi="Arial"/>
      <w:b/>
      <w:sz w:val="28"/>
      <w:lang w:val="cs-CZ" w:eastAsia="sk-SK"/>
    </w:rPr>
  </w:style>
  <w:style w:type="character" w:customStyle="1" w:styleId="Nadpis5Char">
    <w:name w:val="Nadpis 5 Char"/>
    <w:link w:val="Nadpis5"/>
    <w:uiPriority w:val="99"/>
    <w:locked/>
    <w:rsid w:val="0080105E"/>
    <w:rPr>
      <w:rFonts w:ascii="Arial" w:hAnsi="Arial"/>
      <w:b/>
      <w:bCs/>
      <w:i/>
      <w:iCs/>
      <w:sz w:val="24"/>
      <w:szCs w:val="26"/>
      <w:lang w:eastAsia="sk-SK"/>
    </w:rPr>
  </w:style>
  <w:style w:type="character" w:customStyle="1" w:styleId="Nadpis6Char">
    <w:name w:val="Nadpis 6 Char"/>
    <w:link w:val="Nadpis6"/>
    <w:uiPriority w:val="99"/>
    <w:locked/>
    <w:rsid w:val="00440695"/>
    <w:rPr>
      <w:rFonts w:ascii="Arial" w:hAnsi="Arial"/>
      <w:b/>
      <w:bCs/>
      <w:i/>
      <w:sz w:val="22"/>
      <w:lang w:eastAsia="sk-SK"/>
    </w:rPr>
  </w:style>
  <w:style w:type="character" w:customStyle="1" w:styleId="Nadpis8Char">
    <w:name w:val="Nadpis 8 Char"/>
    <w:link w:val="Nadpis8"/>
    <w:uiPriority w:val="99"/>
    <w:semiHidden/>
    <w:locked/>
    <w:rsid w:val="006F0085"/>
    <w:rPr>
      <w:rFonts w:ascii="Calibri" w:hAnsi="Calibri"/>
      <w:i/>
      <w:sz w:val="24"/>
      <w:lang w:eastAsia="sk-SK"/>
    </w:rPr>
  </w:style>
  <w:style w:type="character" w:styleId="slostrnky">
    <w:name w:val="page number"/>
    <w:uiPriority w:val="99"/>
    <w:semiHidden/>
    <w:rsid w:val="000A588A"/>
    <w:rPr>
      <w:rFonts w:cs="Times New Roman"/>
    </w:rPr>
  </w:style>
  <w:style w:type="paragraph" w:styleId="Normlnodsazen">
    <w:name w:val="Normal Indent"/>
    <w:basedOn w:val="Normln"/>
    <w:uiPriority w:val="99"/>
    <w:semiHidden/>
    <w:rsid w:val="000A588A"/>
    <w:pPr>
      <w:tabs>
        <w:tab w:val="left" w:pos="851"/>
      </w:tabs>
      <w:ind w:left="851" w:hanging="567"/>
    </w:pPr>
  </w:style>
  <w:style w:type="paragraph" w:customStyle="1" w:styleId="Sted">
    <w:name w:val="Střed"/>
    <w:basedOn w:val="Normln"/>
    <w:next w:val="Normln"/>
    <w:uiPriority w:val="99"/>
    <w:rsid w:val="000A588A"/>
    <w:pPr>
      <w:spacing w:before="120" w:after="120"/>
      <w:ind w:firstLine="0"/>
      <w:jc w:val="center"/>
    </w:pPr>
  </w:style>
  <w:style w:type="paragraph" w:styleId="Textpoznpodarou">
    <w:name w:val="footnote text"/>
    <w:basedOn w:val="Normln"/>
    <w:link w:val="TextpoznpodarouChar"/>
    <w:uiPriority w:val="99"/>
    <w:semiHidden/>
    <w:rsid w:val="000A588A"/>
    <w:rPr>
      <w:sz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F50D8C"/>
    <w:rPr>
      <w:rFonts w:ascii="Arial" w:hAnsi="Arial"/>
      <w:sz w:val="20"/>
      <w:lang w:eastAsia="sk-SK"/>
    </w:rPr>
  </w:style>
  <w:style w:type="paragraph" w:styleId="Zhlav">
    <w:name w:val="header"/>
    <w:basedOn w:val="Normln"/>
    <w:link w:val="ZhlavChar"/>
    <w:uiPriority w:val="99"/>
    <w:semiHidden/>
    <w:rsid w:val="000A588A"/>
    <w:pPr>
      <w:tabs>
        <w:tab w:val="center" w:pos="4536"/>
        <w:tab w:val="right" w:pos="9072"/>
      </w:tabs>
      <w:ind w:firstLine="0"/>
      <w:jc w:val="center"/>
    </w:pPr>
    <w:rPr>
      <w:sz w:val="20"/>
    </w:rPr>
  </w:style>
  <w:style w:type="character" w:customStyle="1" w:styleId="ZhlavChar">
    <w:name w:val="Záhlaví Char"/>
    <w:link w:val="Zhlav"/>
    <w:uiPriority w:val="99"/>
    <w:semiHidden/>
    <w:locked/>
    <w:rsid w:val="00F50D8C"/>
    <w:rPr>
      <w:rFonts w:ascii="Arial" w:hAnsi="Arial"/>
      <w:sz w:val="20"/>
      <w:lang w:eastAsia="sk-SK"/>
    </w:rPr>
  </w:style>
  <w:style w:type="paragraph" w:styleId="Zpat">
    <w:name w:val="footer"/>
    <w:basedOn w:val="Normln"/>
    <w:link w:val="ZpatChar"/>
    <w:uiPriority w:val="99"/>
    <w:semiHidden/>
    <w:rsid w:val="000A588A"/>
    <w:pPr>
      <w:tabs>
        <w:tab w:val="center" w:pos="4536"/>
        <w:tab w:val="right" w:pos="9072"/>
      </w:tabs>
      <w:ind w:firstLine="0"/>
      <w:jc w:val="center"/>
    </w:pPr>
    <w:rPr>
      <w:sz w:val="20"/>
    </w:rPr>
  </w:style>
  <w:style w:type="character" w:customStyle="1" w:styleId="ZpatChar">
    <w:name w:val="Zápatí Char"/>
    <w:link w:val="Zpat"/>
    <w:uiPriority w:val="99"/>
    <w:semiHidden/>
    <w:locked/>
    <w:rsid w:val="00F50D8C"/>
    <w:rPr>
      <w:rFonts w:ascii="Arial" w:hAnsi="Arial"/>
      <w:sz w:val="20"/>
      <w:lang w:eastAsia="sk-SK"/>
    </w:rPr>
  </w:style>
  <w:style w:type="character" w:styleId="Znakapoznpodarou">
    <w:name w:val="footnote reference"/>
    <w:uiPriority w:val="99"/>
    <w:semiHidden/>
    <w:rsid w:val="000A588A"/>
    <w:rPr>
      <w:rFonts w:cs="Times New Roman"/>
      <w:vertAlign w:val="superscript"/>
    </w:rPr>
  </w:style>
  <w:style w:type="paragraph" w:styleId="Obsah1">
    <w:name w:val="toc 1"/>
    <w:basedOn w:val="Normln"/>
    <w:next w:val="Normln"/>
    <w:autoRedefine/>
    <w:uiPriority w:val="39"/>
    <w:rsid w:val="001023A2"/>
    <w:pPr>
      <w:tabs>
        <w:tab w:val="right" w:leader="dot" w:pos="9629"/>
      </w:tabs>
      <w:ind w:left="851" w:hanging="567"/>
      <w:jc w:val="left"/>
    </w:pPr>
  </w:style>
  <w:style w:type="paragraph" w:styleId="Obsah2">
    <w:name w:val="toc 2"/>
    <w:basedOn w:val="Normln"/>
    <w:next w:val="Normln"/>
    <w:autoRedefine/>
    <w:uiPriority w:val="99"/>
    <w:semiHidden/>
    <w:rsid w:val="000A588A"/>
    <w:pPr>
      <w:tabs>
        <w:tab w:val="right" w:leader="dot" w:pos="9629"/>
      </w:tabs>
      <w:ind w:left="284" w:firstLine="0"/>
    </w:pPr>
  </w:style>
  <w:style w:type="character" w:styleId="Hypertextovodkaz">
    <w:name w:val="Hyperlink"/>
    <w:uiPriority w:val="99"/>
    <w:rsid w:val="000A588A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0A588A"/>
    <w:rPr>
      <w:rFonts w:ascii="Times New Roman" w:hAnsi="Times New Roman"/>
      <w:sz w:val="2"/>
    </w:rPr>
  </w:style>
  <w:style w:type="character" w:customStyle="1" w:styleId="TextbublinyChar">
    <w:name w:val="Text bubliny Char"/>
    <w:link w:val="Textbubliny"/>
    <w:uiPriority w:val="99"/>
    <w:semiHidden/>
    <w:locked/>
    <w:rsid w:val="00F50D8C"/>
    <w:rPr>
      <w:sz w:val="2"/>
      <w:lang w:eastAsia="sk-SK"/>
    </w:rPr>
  </w:style>
  <w:style w:type="table" w:styleId="Mkatabulky">
    <w:name w:val="Table Grid"/>
    <w:basedOn w:val="Normlntabulka"/>
    <w:rsid w:val="00D20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uiPriority w:val="99"/>
    <w:semiHidden/>
    <w:rsid w:val="00CF11CC"/>
    <w:rPr>
      <w:rFonts w:cs="Times New Roman"/>
      <w:color w:val="800080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FC2230"/>
    <w:pPr>
      <w:widowControl w:val="0"/>
      <w:suppressAutoHyphens/>
      <w:spacing w:before="0" w:after="120"/>
      <w:ind w:firstLine="0"/>
      <w:jc w:val="left"/>
    </w:pPr>
    <w:rPr>
      <w:rFonts w:ascii="Times New Roman" w:eastAsia="SimSun" w:hAnsi="Times New Roman" w:cs="Lucida Sans"/>
      <w:kern w:val="2"/>
      <w:sz w:val="24"/>
      <w:szCs w:val="24"/>
      <w:lang w:eastAsia="hi-IN" w:bidi="hi-IN"/>
    </w:rPr>
  </w:style>
  <w:style w:type="character" w:customStyle="1" w:styleId="ZkladntextChar">
    <w:name w:val="Základní text Char"/>
    <w:link w:val="Zkladntext"/>
    <w:uiPriority w:val="99"/>
    <w:semiHidden/>
    <w:locked/>
    <w:rsid w:val="00FC2230"/>
    <w:rPr>
      <w:rFonts w:eastAsia="SimSun"/>
      <w:kern w:val="2"/>
      <w:sz w:val="24"/>
      <w:lang w:eastAsia="hi-IN" w:bidi="hi-IN"/>
    </w:rPr>
  </w:style>
  <w:style w:type="paragraph" w:styleId="Seznamsodrkami">
    <w:name w:val="List Bullet"/>
    <w:basedOn w:val="Normln"/>
    <w:uiPriority w:val="99"/>
    <w:semiHidden/>
    <w:rsid w:val="00044440"/>
    <w:pPr>
      <w:numPr>
        <w:numId w:val="1"/>
      </w:numPr>
      <w:tabs>
        <w:tab w:val="num" w:pos="284"/>
      </w:tabs>
      <w:spacing w:before="260" w:after="260" w:line="320" w:lineRule="atLeast"/>
      <w:ind w:left="284" w:hanging="284"/>
      <w:contextualSpacing/>
    </w:pPr>
    <w:rPr>
      <w:sz w:val="20"/>
      <w:szCs w:val="24"/>
      <w:lang w:eastAsia="cs-CZ"/>
    </w:rPr>
  </w:style>
  <w:style w:type="character" w:styleId="Odkaznakoment">
    <w:name w:val="annotation reference"/>
    <w:uiPriority w:val="99"/>
    <w:semiHidden/>
    <w:rsid w:val="00D52687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D52687"/>
    <w:pPr>
      <w:spacing w:before="0" w:after="160"/>
      <w:ind w:firstLine="0"/>
      <w:jc w:val="left"/>
    </w:pPr>
    <w:rPr>
      <w:rFonts w:ascii="Calibri" w:hAnsi="Calibri"/>
      <w:sz w:val="20"/>
      <w:lang w:eastAsia="en-US"/>
    </w:rPr>
  </w:style>
  <w:style w:type="character" w:customStyle="1" w:styleId="TextkomenteChar">
    <w:name w:val="Text komentáře Char"/>
    <w:link w:val="Textkomente"/>
    <w:uiPriority w:val="99"/>
    <w:semiHidden/>
    <w:locked/>
    <w:rsid w:val="00D52687"/>
    <w:rPr>
      <w:rFonts w:ascii="Calibri" w:eastAsia="Times New Roman" w:hAnsi="Calibri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6473CF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eastAsia="cs-CZ"/>
    </w:rPr>
  </w:style>
  <w:style w:type="paragraph" w:customStyle="1" w:styleId="StylOdstavecseseznamemLatinkaArial">
    <w:name w:val="Styl Odstavec se seznamem + (Latinka) Arial"/>
    <w:basedOn w:val="Normln"/>
    <w:rsid w:val="00FB0032"/>
    <w:pPr>
      <w:spacing w:before="0"/>
      <w:ind w:left="720" w:firstLine="0"/>
    </w:pPr>
    <w:rPr>
      <w:rFonts w:eastAsiaTheme="minorHAnsi"/>
      <w:szCs w:val="22"/>
      <w:lang w:eastAsia="en-US"/>
    </w:rPr>
  </w:style>
  <w:style w:type="character" w:styleId="Siln">
    <w:name w:val="Strong"/>
    <w:basedOn w:val="Standardnpsmoodstavce"/>
    <w:uiPriority w:val="22"/>
    <w:qFormat/>
    <w:locked/>
    <w:rsid w:val="004B6F7A"/>
    <w:rPr>
      <w:b/>
      <w:bCs/>
    </w:rPr>
  </w:style>
  <w:style w:type="character" w:customStyle="1" w:styleId="6qdm">
    <w:name w:val="_6qdm"/>
    <w:basedOn w:val="Standardnpsmoodstavce"/>
    <w:rsid w:val="003941B6"/>
  </w:style>
  <w:style w:type="character" w:customStyle="1" w:styleId="textexposedshow">
    <w:name w:val="text_exposed_show"/>
    <w:basedOn w:val="Standardnpsmoodstavce"/>
    <w:rsid w:val="003941B6"/>
  </w:style>
  <w:style w:type="paragraph" w:styleId="Odstavecseseznamem">
    <w:name w:val="List Paragraph"/>
    <w:basedOn w:val="Normln"/>
    <w:uiPriority w:val="34"/>
    <w:qFormat/>
    <w:rsid w:val="00D44C92"/>
    <w:pPr>
      <w:spacing w:before="0"/>
      <w:ind w:left="720" w:firstLine="0"/>
      <w:jc w:val="left"/>
    </w:pPr>
    <w:rPr>
      <w:rFonts w:ascii="Calibri" w:eastAsia="Calibri" w:hAnsi="Calibri"/>
      <w:szCs w:val="22"/>
      <w:lang w:eastAsia="en-US"/>
    </w:rPr>
  </w:style>
  <w:style w:type="character" w:styleId="Zdraznn">
    <w:name w:val="Emphasis"/>
    <w:basedOn w:val="Standardnpsmoodstavce"/>
    <w:uiPriority w:val="20"/>
    <w:qFormat/>
    <w:locked/>
    <w:rsid w:val="00D44C92"/>
    <w:rPr>
      <w:i/>
      <w:iCs/>
    </w:rPr>
  </w:style>
  <w:style w:type="character" w:customStyle="1" w:styleId="BezmezertunChar">
    <w:name w:val="Bez mezer tučně Char"/>
    <w:basedOn w:val="Standardnpsmoodstavce"/>
    <w:link w:val="Bezmezertun"/>
    <w:uiPriority w:val="1"/>
    <w:locked/>
    <w:rsid w:val="006C1925"/>
    <w:rPr>
      <w:b/>
    </w:rPr>
  </w:style>
  <w:style w:type="paragraph" w:customStyle="1" w:styleId="Bezmezertun">
    <w:name w:val="Bez mezer tučně"/>
    <w:basedOn w:val="Bezmezer"/>
    <w:link w:val="BezmezertunChar"/>
    <w:uiPriority w:val="1"/>
    <w:qFormat/>
    <w:rsid w:val="006C1925"/>
    <w:pPr>
      <w:tabs>
        <w:tab w:val="left" w:pos="4423"/>
      </w:tabs>
      <w:spacing w:line="320" w:lineRule="exact"/>
      <w:ind w:firstLine="0"/>
    </w:pPr>
    <w:rPr>
      <w:rFonts w:ascii="Times New Roman" w:hAnsi="Times New Roman"/>
      <w:b/>
      <w:sz w:val="20"/>
      <w:lang w:eastAsia="cs-CZ"/>
    </w:rPr>
  </w:style>
  <w:style w:type="paragraph" w:styleId="Bezmezer">
    <w:name w:val="No Spacing"/>
    <w:uiPriority w:val="1"/>
    <w:qFormat/>
    <w:rsid w:val="006C1925"/>
    <w:pPr>
      <w:ind w:firstLine="284"/>
      <w:jc w:val="both"/>
    </w:pPr>
    <w:rPr>
      <w:rFonts w:ascii="Arial" w:hAnsi="Arial"/>
      <w:sz w:val="22"/>
      <w:lang w:eastAsia="sk-SK"/>
    </w:rPr>
  </w:style>
  <w:style w:type="paragraph" w:customStyle="1" w:styleId="desc2">
    <w:name w:val="desc2"/>
    <w:basedOn w:val="Normln"/>
    <w:rsid w:val="008F1E56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4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4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4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18894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13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3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13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138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13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3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13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13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3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13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138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3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8537">
          <w:marLeft w:val="23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13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13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13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13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13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1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138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138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9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8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461236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06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9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6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55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2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59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00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43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52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1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6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0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5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2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9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1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1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9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4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4795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2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8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01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5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4588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0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3533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95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22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9063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3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1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0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7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ispecink@dpp.c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7.jpg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d.cz" TargetMode="External"/><Relationship Id="rId3" Type="http://schemas.openxmlformats.org/officeDocument/2006/relationships/hyperlink" Target="mailto:ropid@ropid.cz" TargetMode="External"/><Relationship Id="rId7" Type="http://schemas.openxmlformats.org/officeDocument/2006/relationships/hyperlink" Target="http://www.pid.cz" TargetMode="External"/><Relationship Id="rId2" Type="http://schemas.openxmlformats.org/officeDocument/2006/relationships/image" Target="media/image4.wmf"/><Relationship Id="rId1" Type="http://schemas.openxmlformats.org/officeDocument/2006/relationships/image" Target="media/image3.wmf"/><Relationship Id="rId6" Type="http://schemas.openxmlformats.org/officeDocument/2006/relationships/hyperlink" Target="mailto:idsk@idsk.cz" TargetMode="External"/><Relationship Id="rId5" Type="http://schemas.openxmlformats.org/officeDocument/2006/relationships/hyperlink" Target="mailto:ropid@ropid.cz" TargetMode="External"/><Relationship Id="rId4" Type="http://schemas.openxmlformats.org/officeDocument/2006/relationships/hyperlink" Target="mailto:idsk@idsk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rapal197\Documents\Info%20radnice\IZ_sablona_2017-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9FAFE-E2BB-4B7C-B418-CAE2C75EB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IZ_sablona_2017-12.dotx</Template>
  <TotalTime>1477</TotalTime>
  <Pages>5</Pages>
  <Words>2239</Words>
  <Characters>12651</Characters>
  <Application>Microsoft Office Word</Application>
  <DocSecurity>0</DocSecurity>
  <Lines>200</Lines>
  <Paragraphs>86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Aktuální tramvajové výluky v srpnu</vt:lpstr>
    </vt:vector>
  </TitlesOfParts>
  <Company>R O P I D</Company>
  <LinksUpToDate>false</LinksUpToDate>
  <CharactersWithSpaces>14804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Aktuální tramvajové výluky v srpnu</dc:title>
  <dc:subject/>
  <dc:creator>Filip Drápal</dc:creator>
  <cp:keywords/>
  <dc:description/>
  <cp:lastModifiedBy>Macků Pavel</cp:lastModifiedBy>
  <cp:revision>22</cp:revision>
  <cp:lastPrinted>2020-10-15T13:12:00Z</cp:lastPrinted>
  <dcterms:created xsi:type="dcterms:W3CDTF">2020-10-29T08:21:00Z</dcterms:created>
  <dcterms:modified xsi:type="dcterms:W3CDTF">2020-10-30T12:08:00Z</dcterms:modified>
</cp:coreProperties>
</file>