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8B326E" w:rsidRDefault="0052434A">
      <w:pPr>
        <w:pStyle w:val="Nadpis4"/>
        <w:rPr>
          <w:rFonts w:cs="Arial"/>
        </w:rPr>
      </w:pPr>
      <w:r w:rsidRPr="008B326E">
        <w:rPr>
          <w:rFonts w:cs="Arial"/>
        </w:rPr>
        <w:t>Obsah</w:t>
      </w:r>
    </w:p>
    <w:bookmarkStart w:id="0" w:name="_GoBack"/>
    <w:bookmarkEnd w:id="0"/>
    <w:p w:rsidR="00A96EE3" w:rsidRDefault="0052434A">
      <w:pPr>
        <w:pStyle w:val="Obsah1"/>
        <w:rPr>
          <w:rFonts w:asciiTheme="minorHAnsi" w:eastAsiaTheme="minorEastAsia" w:hAnsiTheme="minorHAnsi" w:cstheme="minorBidi"/>
          <w:noProof/>
          <w:szCs w:val="22"/>
          <w:lang w:eastAsia="cs-CZ"/>
        </w:rPr>
      </w:pPr>
      <w:r w:rsidRPr="008B326E">
        <w:rPr>
          <w:rFonts w:cs="Arial"/>
          <w:b/>
        </w:rPr>
        <w:fldChar w:fldCharType="begin"/>
      </w:r>
      <w:r w:rsidRPr="008B326E">
        <w:rPr>
          <w:rFonts w:cs="Arial"/>
          <w:b/>
        </w:rPr>
        <w:instrText xml:space="preserve"> TOC \o "1-1" \h \z \u </w:instrText>
      </w:r>
      <w:r w:rsidRPr="008B326E">
        <w:rPr>
          <w:rFonts w:cs="Arial"/>
          <w:b/>
        </w:rPr>
        <w:fldChar w:fldCharType="separate"/>
      </w:r>
      <w:hyperlink w:anchor="_Toc40246066" w:history="1">
        <w:r w:rsidR="00A96EE3" w:rsidRPr="000E35F3">
          <w:rPr>
            <w:rStyle w:val="Hypertextovodkaz"/>
            <w:noProof/>
          </w:rPr>
          <w:t>Postupné obnovování plného provozu PID</w:t>
        </w:r>
        <w:r w:rsidR="00A96EE3">
          <w:rPr>
            <w:noProof/>
            <w:webHidden/>
          </w:rPr>
          <w:tab/>
        </w:r>
        <w:r w:rsidR="00A96EE3">
          <w:rPr>
            <w:noProof/>
            <w:webHidden/>
          </w:rPr>
          <w:fldChar w:fldCharType="begin"/>
        </w:r>
        <w:r w:rsidR="00A96EE3">
          <w:rPr>
            <w:noProof/>
            <w:webHidden/>
          </w:rPr>
          <w:instrText xml:space="preserve"> PAGEREF _Toc40246066 \h </w:instrText>
        </w:r>
        <w:r w:rsidR="00A96EE3">
          <w:rPr>
            <w:noProof/>
            <w:webHidden/>
          </w:rPr>
        </w:r>
        <w:r w:rsidR="00A96EE3">
          <w:rPr>
            <w:noProof/>
            <w:webHidden/>
          </w:rPr>
          <w:fldChar w:fldCharType="separate"/>
        </w:r>
        <w:r w:rsidR="00A96EE3">
          <w:rPr>
            <w:noProof/>
            <w:webHidden/>
          </w:rPr>
          <w:t>1</w:t>
        </w:r>
        <w:r w:rsidR="00A96EE3">
          <w:rPr>
            <w:noProof/>
            <w:webHidden/>
          </w:rPr>
          <w:fldChar w:fldCharType="end"/>
        </w:r>
      </w:hyperlink>
    </w:p>
    <w:p w:rsidR="00A96EE3" w:rsidRDefault="00A96EE3">
      <w:pPr>
        <w:pStyle w:val="Obsah1"/>
        <w:rPr>
          <w:rFonts w:asciiTheme="minorHAnsi" w:eastAsiaTheme="minorEastAsia" w:hAnsiTheme="minorHAnsi" w:cstheme="minorBidi"/>
          <w:noProof/>
          <w:szCs w:val="22"/>
          <w:lang w:eastAsia="cs-CZ"/>
        </w:rPr>
      </w:pPr>
      <w:hyperlink w:anchor="_Toc40246067" w:history="1">
        <w:r w:rsidRPr="000E35F3">
          <w:rPr>
            <w:rStyle w:val="Hypertextovodkaz"/>
            <w:noProof/>
          </w:rPr>
          <w:t>Vlaky pro výletníky a Cyklobus vyjedou 23. května 2020</w:t>
        </w:r>
        <w:r>
          <w:rPr>
            <w:noProof/>
            <w:webHidden/>
          </w:rPr>
          <w:tab/>
        </w:r>
        <w:r>
          <w:rPr>
            <w:noProof/>
            <w:webHidden/>
          </w:rPr>
          <w:fldChar w:fldCharType="begin"/>
        </w:r>
        <w:r>
          <w:rPr>
            <w:noProof/>
            <w:webHidden/>
          </w:rPr>
          <w:instrText xml:space="preserve"> PAGEREF _Toc40246067 \h </w:instrText>
        </w:r>
        <w:r>
          <w:rPr>
            <w:noProof/>
            <w:webHidden/>
          </w:rPr>
        </w:r>
        <w:r>
          <w:rPr>
            <w:noProof/>
            <w:webHidden/>
          </w:rPr>
          <w:fldChar w:fldCharType="separate"/>
        </w:r>
        <w:r>
          <w:rPr>
            <w:noProof/>
            <w:webHidden/>
          </w:rPr>
          <w:t>2</w:t>
        </w:r>
        <w:r>
          <w:rPr>
            <w:noProof/>
            <w:webHidden/>
          </w:rPr>
          <w:fldChar w:fldCharType="end"/>
        </w:r>
      </w:hyperlink>
    </w:p>
    <w:p w:rsidR="00A96EE3" w:rsidRDefault="00A96EE3">
      <w:pPr>
        <w:pStyle w:val="Obsah1"/>
        <w:rPr>
          <w:rFonts w:asciiTheme="minorHAnsi" w:eastAsiaTheme="minorEastAsia" w:hAnsiTheme="minorHAnsi" w:cstheme="minorBidi"/>
          <w:noProof/>
          <w:szCs w:val="22"/>
          <w:lang w:eastAsia="cs-CZ"/>
        </w:rPr>
      </w:pPr>
      <w:hyperlink w:anchor="_Toc40246068" w:history="1">
        <w:r w:rsidRPr="000E35F3">
          <w:rPr>
            <w:rStyle w:val="Hypertextovodkaz"/>
            <w:noProof/>
            <w:lang w:eastAsia="cs-CZ"/>
          </w:rPr>
          <w:t>Infocentrum PID Černý Most opět otevřeno</w:t>
        </w:r>
        <w:r>
          <w:rPr>
            <w:noProof/>
            <w:webHidden/>
          </w:rPr>
          <w:tab/>
        </w:r>
        <w:r>
          <w:rPr>
            <w:noProof/>
            <w:webHidden/>
          </w:rPr>
          <w:fldChar w:fldCharType="begin"/>
        </w:r>
        <w:r>
          <w:rPr>
            <w:noProof/>
            <w:webHidden/>
          </w:rPr>
          <w:instrText xml:space="preserve"> PAGEREF _Toc40246068 \h </w:instrText>
        </w:r>
        <w:r>
          <w:rPr>
            <w:noProof/>
            <w:webHidden/>
          </w:rPr>
        </w:r>
        <w:r>
          <w:rPr>
            <w:noProof/>
            <w:webHidden/>
          </w:rPr>
          <w:fldChar w:fldCharType="separate"/>
        </w:r>
        <w:r>
          <w:rPr>
            <w:noProof/>
            <w:webHidden/>
          </w:rPr>
          <w:t>2</w:t>
        </w:r>
        <w:r>
          <w:rPr>
            <w:noProof/>
            <w:webHidden/>
          </w:rPr>
          <w:fldChar w:fldCharType="end"/>
        </w:r>
      </w:hyperlink>
    </w:p>
    <w:p w:rsidR="00A96EE3" w:rsidRDefault="00A96EE3">
      <w:pPr>
        <w:pStyle w:val="Obsah1"/>
        <w:rPr>
          <w:rFonts w:asciiTheme="minorHAnsi" w:eastAsiaTheme="minorEastAsia" w:hAnsiTheme="minorHAnsi" w:cstheme="minorBidi"/>
          <w:noProof/>
          <w:szCs w:val="22"/>
          <w:lang w:eastAsia="cs-CZ"/>
        </w:rPr>
      </w:pPr>
      <w:hyperlink w:anchor="_Toc40246069" w:history="1">
        <w:r w:rsidRPr="000E35F3">
          <w:rPr>
            <w:rStyle w:val="Hypertextovodkaz"/>
            <w:noProof/>
          </w:rPr>
          <w:t>Nová vlaková zastávka Neratovice sídliště</w:t>
        </w:r>
        <w:r>
          <w:rPr>
            <w:noProof/>
            <w:webHidden/>
          </w:rPr>
          <w:tab/>
        </w:r>
        <w:r>
          <w:rPr>
            <w:noProof/>
            <w:webHidden/>
          </w:rPr>
          <w:fldChar w:fldCharType="begin"/>
        </w:r>
        <w:r>
          <w:rPr>
            <w:noProof/>
            <w:webHidden/>
          </w:rPr>
          <w:instrText xml:space="preserve"> PAGEREF _Toc40246069 \h </w:instrText>
        </w:r>
        <w:r>
          <w:rPr>
            <w:noProof/>
            <w:webHidden/>
          </w:rPr>
        </w:r>
        <w:r>
          <w:rPr>
            <w:noProof/>
            <w:webHidden/>
          </w:rPr>
          <w:fldChar w:fldCharType="separate"/>
        </w:r>
        <w:r>
          <w:rPr>
            <w:noProof/>
            <w:webHidden/>
          </w:rPr>
          <w:t>3</w:t>
        </w:r>
        <w:r>
          <w:rPr>
            <w:noProof/>
            <w:webHidden/>
          </w:rPr>
          <w:fldChar w:fldCharType="end"/>
        </w:r>
      </w:hyperlink>
    </w:p>
    <w:p w:rsidR="00A96EE3" w:rsidRDefault="00A96EE3">
      <w:pPr>
        <w:pStyle w:val="Obsah1"/>
        <w:rPr>
          <w:rFonts w:asciiTheme="minorHAnsi" w:eastAsiaTheme="minorEastAsia" w:hAnsiTheme="minorHAnsi" w:cstheme="minorBidi"/>
          <w:noProof/>
          <w:szCs w:val="22"/>
          <w:lang w:eastAsia="cs-CZ"/>
        </w:rPr>
      </w:pPr>
      <w:hyperlink w:anchor="_Toc40246070" w:history="1">
        <w:r w:rsidRPr="000E35F3">
          <w:rPr>
            <w:rStyle w:val="Hypertextovodkaz"/>
            <w:noProof/>
            <w:lang w:eastAsia="cs-CZ"/>
          </w:rPr>
          <w:t>Nový buspruh v Kamýcké urychlí autobusy až o 5 minut</w:t>
        </w:r>
        <w:r>
          <w:rPr>
            <w:noProof/>
            <w:webHidden/>
          </w:rPr>
          <w:tab/>
        </w:r>
        <w:r>
          <w:rPr>
            <w:noProof/>
            <w:webHidden/>
          </w:rPr>
          <w:fldChar w:fldCharType="begin"/>
        </w:r>
        <w:r>
          <w:rPr>
            <w:noProof/>
            <w:webHidden/>
          </w:rPr>
          <w:instrText xml:space="preserve"> PAGEREF _Toc40246070 \h </w:instrText>
        </w:r>
        <w:r>
          <w:rPr>
            <w:noProof/>
            <w:webHidden/>
          </w:rPr>
        </w:r>
        <w:r>
          <w:rPr>
            <w:noProof/>
            <w:webHidden/>
          </w:rPr>
          <w:fldChar w:fldCharType="separate"/>
        </w:r>
        <w:r>
          <w:rPr>
            <w:noProof/>
            <w:webHidden/>
          </w:rPr>
          <w:t>3</w:t>
        </w:r>
        <w:r>
          <w:rPr>
            <w:noProof/>
            <w:webHidden/>
          </w:rPr>
          <w:fldChar w:fldCharType="end"/>
        </w:r>
      </w:hyperlink>
    </w:p>
    <w:p w:rsidR="00A96EE3" w:rsidRDefault="00A96EE3">
      <w:pPr>
        <w:pStyle w:val="Obsah1"/>
        <w:rPr>
          <w:rFonts w:asciiTheme="minorHAnsi" w:eastAsiaTheme="minorEastAsia" w:hAnsiTheme="minorHAnsi" w:cstheme="minorBidi"/>
          <w:noProof/>
          <w:szCs w:val="22"/>
          <w:lang w:eastAsia="cs-CZ"/>
        </w:rPr>
      </w:pPr>
      <w:hyperlink w:anchor="_Toc40246071" w:history="1">
        <w:r w:rsidRPr="000E35F3">
          <w:rPr>
            <w:rStyle w:val="Hypertextovodkaz"/>
            <w:noProof/>
          </w:rPr>
          <w:t>Nová dopravní mapa Prahy zobrazuje každou linku i zastávku</w:t>
        </w:r>
        <w:r>
          <w:rPr>
            <w:noProof/>
            <w:webHidden/>
          </w:rPr>
          <w:tab/>
        </w:r>
        <w:r>
          <w:rPr>
            <w:noProof/>
            <w:webHidden/>
          </w:rPr>
          <w:fldChar w:fldCharType="begin"/>
        </w:r>
        <w:r>
          <w:rPr>
            <w:noProof/>
            <w:webHidden/>
          </w:rPr>
          <w:instrText xml:space="preserve"> PAGEREF _Toc40246071 \h </w:instrText>
        </w:r>
        <w:r>
          <w:rPr>
            <w:noProof/>
            <w:webHidden/>
          </w:rPr>
        </w:r>
        <w:r>
          <w:rPr>
            <w:noProof/>
            <w:webHidden/>
          </w:rPr>
          <w:fldChar w:fldCharType="separate"/>
        </w:r>
        <w:r>
          <w:rPr>
            <w:noProof/>
            <w:webHidden/>
          </w:rPr>
          <w:t>4</w:t>
        </w:r>
        <w:r>
          <w:rPr>
            <w:noProof/>
            <w:webHidden/>
          </w:rPr>
          <w:fldChar w:fldCharType="end"/>
        </w:r>
      </w:hyperlink>
    </w:p>
    <w:p w:rsidR="00A96EE3" w:rsidRDefault="00A96EE3">
      <w:pPr>
        <w:pStyle w:val="Obsah1"/>
        <w:rPr>
          <w:rFonts w:asciiTheme="minorHAnsi" w:eastAsiaTheme="minorEastAsia" w:hAnsiTheme="minorHAnsi" w:cstheme="minorBidi"/>
          <w:noProof/>
          <w:szCs w:val="22"/>
          <w:lang w:eastAsia="cs-CZ"/>
        </w:rPr>
      </w:pPr>
      <w:hyperlink w:anchor="_Toc40246072" w:history="1">
        <w:r w:rsidRPr="000E35F3">
          <w:rPr>
            <w:rStyle w:val="Hypertextovodkaz"/>
            <w:noProof/>
          </w:rPr>
          <w:t>Sezonní přívozy P4 a P5 na Císařskou louku již plují</w:t>
        </w:r>
        <w:r>
          <w:rPr>
            <w:noProof/>
            <w:webHidden/>
          </w:rPr>
          <w:tab/>
        </w:r>
        <w:r>
          <w:rPr>
            <w:noProof/>
            <w:webHidden/>
          </w:rPr>
          <w:fldChar w:fldCharType="begin"/>
        </w:r>
        <w:r>
          <w:rPr>
            <w:noProof/>
            <w:webHidden/>
          </w:rPr>
          <w:instrText xml:space="preserve"> PAGEREF _Toc40246072 \h </w:instrText>
        </w:r>
        <w:r>
          <w:rPr>
            <w:noProof/>
            <w:webHidden/>
          </w:rPr>
        </w:r>
        <w:r>
          <w:rPr>
            <w:noProof/>
            <w:webHidden/>
          </w:rPr>
          <w:fldChar w:fldCharType="separate"/>
        </w:r>
        <w:r>
          <w:rPr>
            <w:noProof/>
            <w:webHidden/>
          </w:rPr>
          <w:t>5</w:t>
        </w:r>
        <w:r>
          <w:rPr>
            <w:noProof/>
            <w:webHidden/>
          </w:rPr>
          <w:fldChar w:fldCharType="end"/>
        </w:r>
      </w:hyperlink>
    </w:p>
    <w:p w:rsidR="0052434A" w:rsidRPr="008B326E" w:rsidRDefault="0052434A">
      <w:pPr>
        <w:pBdr>
          <w:bottom w:val="single" w:sz="8" w:space="1" w:color="auto"/>
        </w:pBdr>
        <w:rPr>
          <w:rFonts w:cs="Arial"/>
          <w:sz w:val="8"/>
          <w:szCs w:val="8"/>
        </w:rPr>
      </w:pPr>
      <w:r w:rsidRPr="008B326E">
        <w:rPr>
          <w:rFonts w:cs="Arial"/>
          <w:b/>
        </w:rPr>
        <w:fldChar w:fldCharType="end"/>
      </w:r>
    </w:p>
    <w:p w:rsidR="0052434A" w:rsidRPr="008B326E" w:rsidRDefault="0052434A">
      <w:pPr>
        <w:pBdr>
          <w:bottom w:val="single" w:sz="4" w:space="1" w:color="auto"/>
        </w:pBdr>
        <w:rPr>
          <w:rFonts w:cs="Arial"/>
        </w:rPr>
        <w:sectPr w:rsidR="0052434A" w:rsidRPr="008B326E">
          <w:headerReference w:type="default" r:id="rId8"/>
          <w:headerReference w:type="first" r:id="rId9"/>
          <w:footerReference w:type="first" r:id="rId10"/>
          <w:pgSz w:w="11907" w:h="16840" w:code="9"/>
          <w:pgMar w:top="2268" w:right="1134" w:bottom="1701" w:left="1134" w:header="567" w:footer="567" w:gutter="0"/>
          <w:cols w:space="708"/>
          <w:titlePg/>
        </w:sectPr>
      </w:pPr>
    </w:p>
    <w:p w:rsidR="00354ADE" w:rsidRPr="008B326E" w:rsidRDefault="00354ADE" w:rsidP="00354ADE">
      <w:pPr>
        <w:pStyle w:val="Nadpis1"/>
        <w:rPr>
          <w:lang w:eastAsia="cs-CZ"/>
        </w:rPr>
      </w:pPr>
      <w:bookmarkStart w:id="1" w:name="_Toc40246066"/>
      <w:r w:rsidRPr="008B326E">
        <w:t>Pos</w:t>
      </w:r>
      <w:r w:rsidR="00B06C2C" w:rsidRPr="008B326E">
        <w:t>tupné obnovování plného</w:t>
      </w:r>
      <w:r w:rsidRPr="008B326E">
        <w:t xml:space="preserve"> provozu PID</w:t>
      </w:r>
      <w:bookmarkEnd w:id="1"/>
    </w:p>
    <w:p w:rsidR="008B326E" w:rsidRDefault="00354ADE" w:rsidP="00354ADE">
      <w:bookmarkStart w:id="2" w:name="_Hlk39680037"/>
      <w:r w:rsidRPr="008B326E">
        <w:rPr>
          <w:rStyle w:val="Siln"/>
          <w:b w:val="0"/>
          <w:color w:val="212121"/>
        </w:rPr>
        <w:t xml:space="preserve">V návaznosti na postupná uvolňování jednotlivých opatření v souvislosti s pandemií </w:t>
      </w:r>
      <w:r w:rsidR="00B06C2C" w:rsidRPr="008B326E">
        <w:t>Covid-19</w:t>
      </w:r>
      <w:r w:rsidRPr="008B326E">
        <w:rPr>
          <w:rStyle w:val="Siln"/>
          <w:b w:val="0"/>
          <w:color w:val="212121"/>
        </w:rPr>
        <w:t xml:space="preserve"> jezdí o</w:t>
      </w:r>
      <w:r w:rsidRPr="008B326E">
        <w:t>d pondělí 11. 5. 2020 autobusy na městských linkách v Praze opět podle tzv. poloprázdninových jízdních řádů, které cestující znají z letošního ledna a února, nebo ze začátku pandemie Covid-19. Zastávky na znamení na autobusových i tramvajových linkách se od stejného data vrací do původního režimu. V pondělí 11. 5. 2020 se v omezeném rozsahu rozjela také oblíbená lanová dráha na Petřín.</w:t>
      </w:r>
    </w:p>
    <w:p w:rsidR="00610667" w:rsidRPr="008B326E" w:rsidRDefault="00354ADE" w:rsidP="00354ADE">
      <w:r w:rsidRPr="008B326E">
        <w:t>Po skončení nouzového stavu, tj. od pondělí 18. 5. 2020, budou v kratších intervalech podle poloprázdninových jízdních řádů jezdit v Praze i tramvaje a v plném rozsahu bude obnoven provoz také vlaků a příměstských autobusů PID v Praze i Středočeském kraji</w:t>
      </w:r>
      <w:r w:rsidR="00B06C2C" w:rsidRPr="008B326E">
        <w:t xml:space="preserve"> (autobusy částečně již od</w:t>
      </w:r>
      <w:r w:rsidR="00A96EE3">
        <w:t> </w:t>
      </w:r>
      <w:r w:rsidR="00B06C2C" w:rsidRPr="008B326E">
        <w:t>13. 5. 2020)</w:t>
      </w:r>
      <w:r w:rsidRPr="008B326E">
        <w:t>.</w:t>
      </w:r>
    </w:p>
    <w:p w:rsidR="008B326E" w:rsidRDefault="00610667" w:rsidP="008B326E">
      <w:pPr>
        <w:pStyle w:val="Nadpis4"/>
      </w:pPr>
      <w:r w:rsidRPr="008B326E">
        <w:t>Posílení městských autobusů a tramvají</w:t>
      </w:r>
      <w:bookmarkEnd w:id="2"/>
    </w:p>
    <w:p w:rsidR="00354ADE" w:rsidRPr="008B326E" w:rsidRDefault="00354ADE" w:rsidP="00354ADE">
      <w:r w:rsidRPr="008B326E">
        <w:t>Provoz autobusů na městských linkách v Praze ve srovnání s aktuálním prázdninovým provozem pos</w:t>
      </w:r>
      <w:r w:rsidR="00610667" w:rsidRPr="008B326E">
        <w:t>iluje od 11. 5. 2020</w:t>
      </w:r>
      <w:r w:rsidRPr="008B326E">
        <w:t xml:space="preserve"> cca o 6 %, u tramvají se zkrátí od 18. 5. 2020 současný interval 10/12/10 na 8/10/10</w:t>
      </w:r>
      <w:r w:rsidR="00610667" w:rsidRPr="008B326E">
        <w:t xml:space="preserve"> minut (ráno/dopoledne/odpoledne)</w:t>
      </w:r>
      <w:r w:rsidRPr="008B326E">
        <w:t>, u páteřních linek č. 9, 17 a 22 pak na 4/5/5</w:t>
      </w:r>
      <w:r w:rsidR="00610667" w:rsidRPr="008B326E">
        <w:t xml:space="preserve"> minut (ráno/dopoledne/odpoledne)</w:t>
      </w:r>
      <w:r w:rsidRPr="008B326E">
        <w:t>.</w:t>
      </w:r>
    </w:p>
    <w:p w:rsidR="00354ADE" w:rsidRPr="008B326E" w:rsidRDefault="00354ADE" w:rsidP="008B326E">
      <w:pPr>
        <w:pStyle w:val="Nadpis4"/>
      </w:pPr>
      <w:r w:rsidRPr="008B326E">
        <w:t>Zastávky na znamení – návrat do původního režimu</w:t>
      </w:r>
    </w:p>
    <w:p w:rsidR="00354ADE" w:rsidRPr="008B326E" w:rsidRDefault="00354ADE" w:rsidP="00354ADE">
      <w:r w:rsidRPr="008B326E">
        <w:t>Od pondělí 11. 5. 2020 se zastávky na znamení na městských autobusových i tramvajových linkách vrací do původního režimu. Autobusy a tramvaje na nich budou zastavovat při přítomnosti cestujících na zastávce, pro výstup je potřebné zmáčknout tlačítko STOP (u autobusů), resp. tlačítko pro otevření dveří (u tramvají). Při zastavení budou řidiči i nadále otevírat všechny dveře (kromě předních) kvůli rychlejší výměně vzduchu i cestujících ve vozidle.</w:t>
      </w:r>
    </w:p>
    <w:p w:rsidR="00354ADE" w:rsidRPr="008B326E" w:rsidRDefault="00354ADE" w:rsidP="00354ADE">
      <w:r w:rsidRPr="008B326E">
        <w:t xml:space="preserve">Ostatní stávající opatření zavedená v souvislosti s pandemií Covid-19 zůstávají prozatím v platnosti, tj. např. nastupování prostředními a dalšími dveřmi u všech autobusů na městských linkách a tramvají mimo 14T a 15T, zkrácení provozu vybraných linek </w:t>
      </w:r>
      <w:r w:rsidR="008B326E">
        <w:t>do</w:t>
      </w:r>
      <w:r w:rsidRPr="008B326E">
        <w:t xml:space="preserve"> 22:30 či noční jízdní řády dle grafikonů pro pracovní den po celý týden. Školní </w:t>
      </w:r>
      <w:r w:rsidR="008B326E">
        <w:t>linky</w:t>
      </w:r>
      <w:r w:rsidRPr="008B326E">
        <w:t>, linka AE i nostalgická linka č. 23 zůstávají nadále mimo provoz.</w:t>
      </w:r>
    </w:p>
    <w:p w:rsidR="00354ADE" w:rsidRPr="008B326E" w:rsidRDefault="00354ADE" w:rsidP="008B326E">
      <w:pPr>
        <w:pStyle w:val="Nadpis4"/>
      </w:pPr>
      <w:r w:rsidRPr="008B326E">
        <w:t>Obnovení provozu lanové dráhy na Petřín</w:t>
      </w:r>
    </w:p>
    <w:p w:rsidR="008B326E" w:rsidRDefault="00354ADE" w:rsidP="00354ADE">
      <w:r w:rsidRPr="008B326E">
        <w:t>V pondělí 11. 5. 2020 byl zahájen provoz lanové dráhy na Petřín v omezeném režimu, který vyplývá z platných mimořádných opatření vlády ČR. Převážet tak bude maximálně 30 cestujících v</w:t>
      </w:r>
      <w:r w:rsidR="008B326E">
        <w:t> </w:t>
      </w:r>
      <w:r w:rsidRPr="008B326E">
        <w:t xml:space="preserve">jedné kabině, tj. v každém oddíle 6 osob. Vzhledem k omezení kapacity vozy nebudou zastavovat na mezistanici Nebozízek, aby nedocházelo k překročení stanoveného maximálního </w:t>
      </w:r>
      <w:r w:rsidRPr="008B326E">
        <w:lastRenderedPageBreak/>
        <w:t>limitu přepravovaných osob. Letní jízdní řád lanovky zůstává zachován v intervalu 10/15 min., jak jsou cestující v tomto období zvyklí.</w:t>
      </w:r>
    </w:p>
    <w:p w:rsidR="00280FF5" w:rsidRPr="008B326E" w:rsidRDefault="00280FF5" w:rsidP="008B326E">
      <w:pPr>
        <w:pStyle w:val="Nadpis4"/>
        <w:rPr>
          <w:lang w:eastAsia="cs-CZ"/>
        </w:rPr>
      </w:pPr>
      <w:r w:rsidRPr="008B326E">
        <w:t>Plný provoz vlaků a příměstských autobusů v Praze a Středočeském kraji</w:t>
      </w:r>
    </w:p>
    <w:p w:rsidR="008B326E" w:rsidRDefault="00280FF5" w:rsidP="00354ADE">
      <w:r w:rsidRPr="008B326E">
        <w:t>Na základě rozhodnutí Středočeského kraje a následného odsouhlasení také Hlavním městem Prahou do</w:t>
      </w:r>
      <w:r w:rsidR="00B06C2C" w:rsidRPr="008B326E">
        <w:t xml:space="preserve">chází </w:t>
      </w:r>
      <w:r w:rsidRPr="008B326E">
        <w:t>k urychlení návratu rozsahu veřejné dopravy do normálního stavu u vlakových a</w:t>
      </w:r>
      <w:r w:rsidR="008B326E">
        <w:t> </w:t>
      </w:r>
      <w:r w:rsidRPr="008B326E">
        <w:t xml:space="preserve">příměstských autobusových linek PID na území Prahy a Středočeského kraje oproti původnímu předpokladu již od pondělí 18. května 2020. Některé školní spoje na </w:t>
      </w:r>
      <w:r w:rsidR="006E3B86" w:rsidRPr="008B326E">
        <w:t>části</w:t>
      </w:r>
      <w:r w:rsidRPr="008B326E">
        <w:t xml:space="preserve"> příměstských autobusových lin</w:t>
      </w:r>
      <w:r w:rsidR="006E3B86" w:rsidRPr="008B326E">
        <w:t>e</w:t>
      </w:r>
      <w:r w:rsidRPr="008B326E">
        <w:t>k budou obnoveny již od středy 1</w:t>
      </w:r>
      <w:r w:rsidR="00ED57A6" w:rsidRPr="008B326E">
        <w:t>3</w:t>
      </w:r>
      <w:r w:rsidRPr="008B326E">
        <w:t>. května 2020.</w:t>
      </w:r>
    </w:p>
    <w:p w:rsidR="00280FF5" w:rsidRPr="008B326E" w:rsidRDefault="00280FF5" w:rsidP="00354ADE">
      <w:r w:rsidRPr="008B326E">
        <w:t xml:space="preserve">V praxi to znamená, že bude 18. května </w:t>
      </w:r>
      <w:r w:rsidR="008B326E">
        <w:t xml:space="preserve">2020 </w:t>
      </w:r>
      <w:r w:rsidRPr="008B326E">
        <w:t xml:space="preserve">obnoven již avizovaný provoz posilových vlaků na páteřních linkách S7 a S9, v úsecích Praha </w:t>
      </w:r>
      <w:r w:rsidRPr="008B326E">
        <w:rPr>
          <w:rStyle w:val="Siln"/>
          <w:rFonts w:ascii="Calibri" w:hAnsi="Calibri"/>
          <w:i/>
          <w:iCs/>
          <w:szCs w:val="22"/>
        </w:rPr>
        <w:t>–</w:t>
      </w:r>
      <w:r w:rsidRPr="008B326E">
        <w:t xml:space="preserve"> Řevnice, Praha </w:t>
      </w:r>
      <w:r w:rsidRPr="008B326E">
        <w:rPr>
          <w:rStyle w:val="Siln"/>
          <w:rFonts w:ascii="Calibri" w:hAnsi="Calibri"/>
          <w:i/>
          <w:iCs/>
          <w:szCs w:val="22"/>
        </w:rPr>
        <w:t xml:space="preserve">– </w:t>
      </w:r>
      <w:r w:rsidRPr="008B326E">
        <w:t xml:space="preserve">Český Brod a Praha </w:t>
      </w:r>
      <w:r w:rsidRPr="008B326E">
        <w:rPr>
          <w:rStyle w:val="Siln"/>
          <w:rFonts w:ascii="Calibri" w:hAnsi="Calibri"/>
          <w:i/>
          <w:iCs/>
          <w:szCs w:val="22"/>
        </w:rPr>
        <w:t>–</w:t>
      </w:r>
      <w:r w:rsidRPr="008B326E">
        <w:t xml:space="preserve"> Lysá nad Labem bude opět zkrácen interval ve špičkách z 30 na 15 minut, v pracovní dny dopoledne také na lince S9 v úseku Praha </w:t>
      </w:r>
      <w:r w:rsidRPr="008B326E">
        <w:rPr>
          <w:rStyle w:val="Siln"/>
          <w:rFonts w:ascii="Calibri" w:hAnsi="Calibri"/>
          <w:i/>
          <w:iCs/>
          <w:szCs w:val="22"/>
        </w:rPr>
        <w:t>–</w:t>
      </w:r>
      <w:r w:rsidRPr="008B326E">
        <w:t xml:space="preserve"> Říčany, a obnoven bude také provoz na městské železniční lince S49 z</w:t>
      </w:r>
      <w:r w:rsidR="008B326E">
        <w:t> </w:t>
      </w:r>
      <w:r w:rsidRPr="008B326E">
        <w:t>Roztok u Prahy do Prahy</w:t>
      </w:r>
      <w:r w:rsidR="008B326E">
        <w:t>-</w:t>
      </w:r>
      <w:r w:rsidRPr="008B326E">
        <w:t>Hostivaře. Zároveň bude oproti původnímu předpokladu uspíšen návrat i všech dalších dočasně zrušených vlaků</w:t>
      </w:r>
      <w:r w:rsidR="00354ADE" w:rsidRPr="008B326E">
        <w:t xml:space="preserve"> či omezení kapacity vlaků</w:t>
      </w:r>
      <w:r w:rsidRPr="008B326E">
        <w:t xml:space="preserve"> ve Středočeském kraji. Do plného provozu se 18. května </w:t>
      </w:r>
      <w:r w:rsidR="008B326E">
        <w:t xml:space="preserve">2020 </w:t>
      </w:r>
      <w:r w:rsidRPr="008B326E">
        <w:t>vrátí také všechny příměstské a regionální autobusové linky (původní předpoklad byl 25. května</w:t>
      </w:r>
      <w:r w:rsidR="008B326E">
        <w:t xml:space="preserve"> 2020</w:t>
      </w:r>
      <w:r w:rsidRPr="008B326E">
        <w:t>).</w:t>
      </w:r>
    </w:p>
    <w:p w:rsidR="008B326E" w:rsidRDefault="00280FF5" w:rsidP="00354ADE">
      <w:r w:rsidRPr="008B326E">
        <w:t xml:space="preserve">S ohledem na aktuální požadavky jednotlivých škol </w:t>
      </w:r>
      <w:r w:rsidR="00354ADE" w:rsidRPr="008B326E">
        <w:t>jsou</w:t>
      </w:r>
      <w:r w:rsidRPr="008B326E">
        <w:t xml:space="preserve"> již od středy 1</w:t>
      </w:r>
      <w:r w:rsidR="00ED57A6" w:rsidRPr="008B326E">
        <w:t>3</w:t>
      </w:r>
      <w:r w:rsidRPr="008B326E">
        <w:t xml:space="preserve">. května </w:t>
      </w:r>
      <w:r w:rsidR="008B326E">
        <w:t xml:space="preserve">2020 </w:t>
      </w:r>
      <w:r w:rsidRPr="008B326E">
        <w:t xml:space="preserve">obnoveny školní spoje na </w:t>
      </w:r>
      <w:r w:rsidR="00546A7C" w:rsidRPr="008B326E">
        <w:t xml:space="preserve">části příměstských a regionálních autobusových linek PID. </w:t>
      </w:r>
      <w:r w:rsidR="006E3B86" w:rsidRPr="008B326E">
        <w:t>V</w:t>
      </w:r>
      <w:r w:rsidR="00546A7C" w:rsidRPr="008B326E">
        <w:t>íce informací o</w:t>
      </w:r>
      <w:r w:rsidR="008B326E">
        <w:t> </w:t>
      </w:r>
      <w:r w:rsidR="006E3B86" w:rsidRPr="008B326E">
        <w:t>aktuálních</w:t>
      </w:r>
      <w:r w:rsidR="00546A7C" w:rsidRPr="008B326E">
        <w:t xml:space="preserve"> jízdních řádech najdete na webu </w:t>
      </w:r>
      <w:hyperlink r:id="rId11" w:history="1">
        <w:r w:rsidR="00546A7C" w:rsidRPr="008B326E">
          <w:rPr>
            <w:rStyle w:val="Hypertextovodkaz"/>
          </w:rPr>
          <w:t>www.pid.cz/jizdni-rady</w:t>
        </w:r>
      </w:hyperlink>
      <w:r w:rsidRPr="008B326E">
        <w:t>.</w:t>
      </w:r>
    </w:p>
    <w:p w:rsidR="00131BBF" w:rsidRPr="008B326E" w:rsidRDefault="00280FF5" w:rsidP="00D837C5">
      <w:pPr>
        <w:pStyle w:val="Nadpis1"/>
      </w:pPr>
      <w:bookmarkStart w:id="3" w:name="_Toc40246067"/>
      <w:r w:rsidRPr="008B326E">
        <w:t>V</w:t>
      </w:r>
      <w:r w:rsidR="00D837C5" w:rsidRPr="008B326E">
        <w:t>laky pro výletníky</w:t>
      </w:r>
      <w:r w:rsidR="00546A7C" w:rsidRPr="008B326E">
        <w:t xml:space="preserve"> a Cyklobus</w:t>
      </w:r>
      <w:r w:rsidR="00D837C5" w:rsidRPr="008B326E">
        <w:t xml:space="preserve"> vyjedou</w:t>
      </w:r>
      <w:r w:rsidRPr="008B326E">
        <w:t xml:space="preserve"> 23. května 2020</w:t>
      </w:r>
      <w:bookmarkEnd w:id="3"/>
    </w:p>
    <w:p w:rsidR="00280FF5" w:rsidRPr="008B326E" w:rsidRDefault="00610667" w:rsidP="00280FF5">
      <w:r w:rsidRPr="008B326E">
        <w:rPr>
          <w:rStyle w:val="Siln"/>
          <w:b w:val="0"/>
          <w:color w:val="212121"/>
        </w:rPr>
        <w:t>Po zahájení provozu posilových vlaků a autobusů zejména do oblasti Posázaví bude v</w:t>
      </w:r>
      <w:r w:rsidR="00280FF5" w:rsidRPr="008B326E">
        <w:rPr>
          <w:rStyle w:val="Siln"/>
          <w:b w:val="0"/>
          <w:color w:val="212121"/>
        </w:rPr>
        <w:t> návaznosti na postupná uvolňování jednotlivých opatření v souvislosti s pandemií kononaviru</w:t>
      </w:r>
      <w:r w:rsidR="00D837C5" w:rsidRPr="008B326E">
        <w:rPr>
          <w:rStyle w:val="Siln"/>
          <w:b w:val="0"/>
          <w:color w:val="212121"/>
        </w:rPr>
        <w:t xml:space="preserve"> </w:t>
      </w:r>
      <w:r w:rsidR="00280FF5" w:rsidRPr="008B326E">
        <w:rPr>
          <w:rStyle w:val="Siln"/>
          <w:b w:val="0"/>
          <w:color w:val="212121"/>
        </w:rPr>
        <w:t xml:space="preserve">od soboty 23. května 2020 </w:t>
      </w:r>
      <w:r w:rsidR="00D837C5" w:rsidRPr="008B326E">
        <w:rPr>
          <w:rStyle w:val="Siln"/>
          <w:b w:val="0"/>
          <w:color w:val="212121"/>
        </w:rPr>
        <w:t xml:space="preserve">zahájen provoz </w:t>
      </w:r>
      <w:r w:rsidR="00280FF5" w:rsidRPr="008B326E">
        <w:rPr>
          <w:rStyle w:val="Siln"/>
          <w:b w:val="0"/>
          <w:color w:val="212121"/>
        </w:rPr>
        <w:t xml:space="preserve">následujících </w:t>
      </w:r>
      <w:r w:rsidR="00D837C5" w:rsidRPr="008B326E">
        <w:rPr>
          <w:rStyle w:val="Siln"/>
          <w:b w:val="0"/>
          <w:color w:val="212121"/>
        </w:rPr>
        <w:t>víkendových rekreačních vlaků</w:t>
      </w:r>
      <w:r w:rsidR="00280FF5" w:rsidRPr="008B326E">
        <w:rPr>
          <w:rStyle w:val="Siln"/>
          <w:b w:val="0"/>
          <w:color w:val="212121"/>
        </w:rPr>
        <w:t>:</w:t>
      </w:r>
    </w:p>
    <w:p w:rsidR="00D837C5" w:rsidRPr="008B326E" w:rsidRDefault="00D837C5" w:rsidP="00D837C5">
      <w:pPr>
        <w:numPr>
          <w:ilvl w:val="0"/>
          <w:numId w:val="42"/>
        </w:numPr>
        <w:ind w:left="567" w:hanging="283"/>
        <w:rPr>
          <w:szCs w:val="22"/>
        </w:rPr>
      </w:pPr>
      <w:r w:rsidRPr="008B326E">
        <w:rPr>
          <w:rStyle w:val="Siln"/>
          <w:szCs w:val="22"/>
        </w:rPr>
        <w:t>Bezdězský rychlík</w:t>
      </w:r>
      <w:r w:rsidRPr="008B326E">
        <w:rPr>
          <w:rStyle w:val="Zdraznn"/>
          <w:sz w:val="22"/>
          <w:szCs w:val="22"/>
        </w:rPr>
        <w:t> (Praha hl.</w:t>
      </w:r>
      <w:r w:rsidR="00131BBF" w:rsidRPr="008B326E">
        <w:rPr>
          <w:rStyle w:val="Zdraznn"/>
          <w:sz w:val="22"/>
          <w:szCs w:val="22"/>
        </w:rPr>
        <w:t> </w:t>
      </w:r>
      <w:r w:rsidRPr="008B326E">
        <w:rPr>
          <w:rStyle w:val="Zdraznn"/>
          <w:sz w:val="22"/>
          <w:szCs w:val="22"/>
        </w:rPr>
        <w:t>n. – Neratovice – Mladá Boleslav hl.</w:t>
      </w:r>
      <w:r w:rsidR="00131BBF" w:rsidRPr="008B326E">
        <w:rPr>
          <w:rStyle w:val="Zdraznn"/>
          <w:sz w:val="22"/>
          <w:szCs w:val="22"/>
        </w:rPr>
        <w:t> </w:t>
      </w:r>
      <w:r w:rsidRPr="008B326E">
        <w:rPr>
          <w:rStyle w:val="Zdraznn"/>
          <w:sz w:val="22"/>
          <w:szCs w:val="22"/>
        </w:rPr>
        <w:t>n. – Bezděz)</w:t>
      </w:r>
    </w:p>
    <w:p w:rsidR="00D837C5" w:rsidRPr="008B326E" w:rsidRDefault="00D837C5" w:rsidP="00D837C5">
      <w:pPr>
        <w:numPr>
          <w:ilvl w:val="0"/>
          <w:numId w:val="42"/>
        </w:numPr>
        <w:ind w:left="567" w:hanging="283"/>
        <w:rPr>
          <w:szCs w:val="22"/>
        </w:rPr>
      </w:pPr>
      <w:r w:rsidRPr="008B326E">
        <w:rPr>
          <w:szCs w:val="22"/>
        </w:rPr>
        <w:t>Cyklovlak </w:t>
      </w:r>
      <w:r w:rsidRPr="008B326E">
        <w:rPr>
          <w:rStyle w:val="Siln"/>
          <w:szCs w:val="22"/>
        </w:rPr>
        <w:t>Cyklo Brdy</w:t>
      </w:r>
      <w:r w:rsidRPr="008B326E">
        <w:rPr>
          <w:rStyle w:val="Zdraznn"/>
          <w:sz w:val="22"/>
          <w:szCs w:val="22"/>
        </w:rPr>
        <w:t> (Praha hl.</w:t>
      </w:r>
      <w:r w:rsidR="00131BBF" w:rsidRPr="008B326E">
        <w:rPr>
          <w:rStyle w:val="Zdraznn"/>
          <w:sz w:val="22"/>
          <w:szCs w:val="22"/>
        </w:rPr>
        <w:t> </w:t>
      </w:r>
      <w:r w:rsidRPr="008B326E">
        <w:rPr>
          <w:rStyle w:val="Zdraznn"/>
          <w:sz w:val="22"/>
          <w:szCs w:val="22"/>
        </w:rPr>
        <w:t>n. – Beroun – Zdice – Příbram – Březnice – Blatná)</w:t>
      </w:r>
    </w:p>
    <w:p w:rsidR="00D837C5" w:rsidRPr="008B326E" w:rsidRDefault="00D837C5" w:rsidP="00D837C5">
      <w:pPr>
        <w:numPr>
          <w:ilvl w:val="0"/>
          <w:numId w:val="42"/>
        </w:numPr>
        <w:ind w:left="567" w:hanging="283"/>
        <w:rPr>
          <w:szCs w:val="22"/>
        </w:rPr>
      </w:pPr>
      <w:r w:rsidRPr="008B326E">
        <w:rPr>
          <w:szCs w:val="22"/>
        </w:rPr>
        <w:t>Výletní vlak </w:t>
      </w:r>
      <w:r w:rsidRPr="008B326E">
        <w:rPr>
          <w:rStyle w:val="Siln"/>
          <w:szCs w:val="22"/>
        </w:rPr>
        <w:t>Český ráj</w:t>
      </w:r>
      <w:r w:rsidRPr="008B326E">
        <w:rPr>
          <w:rStyle w:val="Zdraznn"/>
          <w:sz w:val="22"/>
          <w:szCs w:val="22"/>
        </w:rPr>
        <w:t> (Praha Masarykovo n. – Nymburk město – Jičín – Libuň – Turnov)</w:t>
      </w:r>
    </w:p>
    <w:p w:rsidR="00D837C5" w:rsidRPr="008B326E" w:rsidRDefault="00D837C5" w:rsidP="00D837C5">
      <w:pPr>
        <w:numPr>
          <w:ilvl w:val="0"/>
          <w:numId w:val="42"/>
        </w:numPr>
        <w:ind w:left="567" w:hanging="283"/>
        <w:rPr>
          <w:szCs w:val="22"/>
        </w:rPr>
      </w:pPr>
      <w:r w:rsidRPr="008B326E">
        <w:rPr>
          <w:rStyle w:val="Siln"/>
          <w:szCs w:val="22"/>
        </w:rPr>
        <w:t>Kokořínský rychlík</w:t>
      </w:r>
      <w:r w:rsidRPr="008B326E">
        <w:rPr>
          <w:rStyle w:val="Zdraznn"/>
          <w:sz w:val="22"/>
          <w:szCs w:val="22"/>
        </w:rPr>
        <w:t> (Praha-Vršovice – Praha hl.</w:t>
      </w:r>
      <w:r w:rsidR="00131BBF" w:rsidRPr="008B326E">
        <w:rPr>
          <w:rStyle w:val="Zdraznn"/>
          <w:sz w:val="22"/>
          <w:szCs w:val="22"/>
        </w:rPr>
        <w:t> </w:t>
      </w:r>
      <w:r w:rsidRPr="008B326E">
        <w:rPr>
          <w:rStyle w:val="Zdraznn"/>
          <w:sz w:val="22"/>
          <w:szCs w:val="22"/>
        </w:rPr>
        <w:t>n. – Neratovice – Mělník – Mšeno)</w:t>
      </w:r>
    </w:p>
    <w:p w:rsidR="00D837C5" w:rsidRPr="008B326E" w:rsidRDefault="00D837C5" w:rsidP="00D837C5">
      <w:pPr>
        <w:numPr>
          <w:ilvl w:val="0"/>
          <w:numId w:val="42"/>
        </w:numPr>
        <w:ind w:left="567" w:hanging="283"/>
        <w:rPr>
          <w:szCs w:val="22"/>
        </w:rPr>
      </w:pPr>
      <w:r w:rsidRPr="008B326E">
        <w:rPr>
          <w:rStyle w:val="Siln"/>
          <w:szCs w:val="22"/>
        </w:rPr>
        <w:t>Posázavský motoráček</w:t>
      </w:r>
      <w:r w:rsidRPr="008B326E">
        <w:rPr>
          <w:rStyle w:val="Zdraznn"/>
          <w:sz w:val="22"/>
          <w:szCs w:val="22"/>
        </w:rPr>
        <w:t> (Praha hl.</w:t>
      </w:r>
      <w:r w:rsidR="00131BBF" w:rsidRPr="008B326E">
        <w:rPr>
          <w:rStyle w:val="Zdraznn"/>
          <w:sz w:val="22"/>
          <w:szCs w:val="22"/>
        </w:rPr>
        <w:t> </w:t>
      </w:r>
      <w:r w:rsidRPr="008B326E">
        <w:rPr>
          <w:rStyle w:val="Zdraznn"/>
          <w:sz w:val="22"/>
          <w:szCs w:val="22"/>
        </w:rPr>
        <w:t>n. – Vrané nad Vltavou – Čerčany)</w:t>
      </w:r>
    </w:p>
    <w:p w:rsidR="00280FF5" w:rsidRPr="008B326E" w:rsidRDefault="00280FF5" w:rsidP="00D837C5">
      <w:pPr>
        <w:numPr>
          <w:ilvl w:val="0"/>
          <w:numId w:val="42"/>
        </w:numPr>
        <w:ind w:left="567" w:hanging="283"/>
        <w:rPr>
          <w:rStyle w:val="Siln"/>
          <w:b w:val="0"/>
          <w:szCs w:val="22"/>
        </w:rPr>
      </w:pPr>
      <w:r w:rsidRPr="008B326E">
        <w:rPr>
          <w:rStyle w:val="Siln"/>
          <w:szCs w:val="22"/>
        </w:rPr>
        <w:t>Pražský motoráček</w:t>
      </w:r>
      <w:r w:rsidRPr="008B326E">
        <w:rPr>
          <w:rStyle w:val="Siln"/>
          <w:b w:val="0"/>
          <w:szCs w:val="22"/>
        </w:rPr>
        <w:t xml:space="preserve"> </w:t>
      </w:r>
      <w:r w:rsidRPr="008B326E">
        <w:t>(</w:t>
      </w:r>
      <w:r w:rsidRPr="008B326E">
        <w:rPr>
          <w:iCs/>
        </w:rPr>
        <w:t>Praha hl. n. – Praha-Zličín</w:t>
      </w:r>
      <w:r w:rsidRPr="008B326E">
        <w:t>)</w:t>
      </w:r>
    </w:p>
    <w:p w:rsidR="00D837C5" w:rsidRPr="008B326E" w:rsidRDefault="00D837C5" w:rsidP="00D837C5">
      <w:pPr>
        <w:numPr>
          <w:ilvl w:val="0"/>
          <w:numId w:val="42"/>
        </w:numPr>
        <w:ind w:left="567" w:hanging="283"/>
        <w:rPr>
          <w:szCs w:val="22"/>
        </w:rPr>
      </w:pPr>
      <w:r w:rsidRPr="008B326E">
        <w:rPr>
          <w:rStyle w:val="Siln"/>
          <w:szCs w:val="22"/>
        </w:rPr>
        <w:t>Rakovnický rychlík</w:t>
      </w:r>
      <w:r w:rsidRPr="008B326E">
        <w:rPr>
          <w:rStyle w:val="Zdraznn"/>
          <w:sz w:val="22"/>
          <w:szCs w:val="22"/>
        </w:rPr>
        <w:t> (Praha hl.</w:t>
      </w:r>
      <w:r w:rsidR="00131BBF" w:rsidRPr="008B326E">
        <w:rPr>
          <w:rStyle w:val="Zdraznn"/>
          <w:sz w:val="22"/>
          <w:szCs w:val="22"/>
        </w:rPr>
        <w:t> </w:t>
      </w:r>
      <w:r w:rsidRPr="008B326E">
        <w:rPr>
          <w:rStyle w:val="Zdraznn"/>
          <w:sz w:val="22"/>
          <w:szCs w:val="22"/>
        </w:rPr>
        <w:t>n. – Beroun – Křivoklát – Rakovník)</w:t>
      </w:r>
    </w:p>
    <w:p w:rsidR="00D837C5" w:rsidRPr="00395D2C" w:rsidRDefault="00280FF5" w:rsidP="00D837C5">
      <w:r w:rsidRPr="00395D2C">
        <w:t xml:space="preserve">Dětský výletní vlak </w:t>
      </w:r>
      <w:r w:rsidRPr="00395D2C">
        <w:rPr>
          <w:b/>
        </w:rPr>
        <w:t>Cyklohráček</w:t>
      </w:r>
      <w:r w:rsidRPr="00395D2C">
        <w:t xml:space="preserve"> v trase Praha – Slaný (</w:t>
      </w:r>
      <w:r w:rsidR="008B326E" w:rsidRPr="00395D2C">
        <w:t>–</w:t>
      </w:r>
      <w:r w:rsidRPr="00395D2C">
        <w:t xml:space="preserve"> Zlonice) vyjede vzhledem k </w:t>
      </w:r>
      <w:r w:rsidRPr="00395D2C">
        <w:rPr>
          <w:iCs/>
          <w:color w:val="000000"/>
        </w:rPr>
        <w:t>výluce v</w:t>
      </w:r>
      <w:r w:rsidR="008B326E" w:rsidRPr="00395D2C">
        <w:rPr>
          <w:iCs/>
          <w:color w:val="000000"/>
        </w:rPr>
        <w:t> </w:t>
      </w:r>
      <w:r w:rsidRPr="00395D2C">
        <w:rPr>
          <w:iCs/>
          <w:color w:val="000000"/>
        </w:rPr>
        <w:t>úseku Středokluky</w:t>
      </w:r>
      <w:r w:rsidR="008B326E" w:rsidRPr="00395D2C">
        <w:rPr>
          <w:iCs/>
          <w:color w:val="000000"/>
        </w:rPr>
        <w:t xml:space="preserve"> – </w:t>
      </w:r>
      <w:r w:rsidRPr="00395D2C">
        <w:rPr>
          <w:iCs/>
          <w:color w:val="000000"/>
        </w:rPr>
        <w:t>Slaný až o týden později</w:t>
      </w:r>
      <w:r w:rsidR="00395D2C">
        <w:rPr>
          <w:iCs/>
          <w:color w:val="000000"/>
        </w:rPr>
        <w:t>,</w:t>
      </w:r>
      <w:r w:rsidRPr="00395D2C">
        <w:rPr>
          <w:iCs/>
          <w:color w:val="000000"/>
        </w:rPr>
        <w:t xml:space="preserve"> </w:t>
      </w:r>
      <w:r w:rsidR="00395D2C">
        <w:rPr>
          <w:iCs/>
          <w:color w:val="000000"/>
        </w:rPr>
        <w:t>od</w:t>
      </w:r>
      <w:r w:rsidRPr="00395D2C">
        <w:rPr>
          <w:iCs/>
          <w:color w:val="000000"/>
        </w:rPr>
        <w:t xml:space="preserve"> sobot</w:t>
      </w:r>
      <w:r w:rsidR="00395D2C">
        <w:rPr>
          <w:iCs/>
          <w:color w:val="000000"/>
        </w:rPr>
        <w:t>y</w:t>
      </w:r>
      <w:r w:rsidRPr="00395D2C">
        <w:rPr>
          <w:iCs/>
          <w:color w:val="000000"/>
        </w:rPr>
        <w:t xml:space="preserve"> 30. 5. 2020</w:t>
      </w:r>
      <w:r w:rsidR="00395D2C">
        <w:rPr>
          <w:iCs/>
          <w:color w:val="000000"/>
        </w:rPr>
        <w:t>.</w:t>
      </w:r>
    </w:p>
    <w:p w:rsidR="00D837C5" w:rsidRPr="00395D2C" w:rsidRDefault="00D837C5" w:rsidP="00D837C5">
      <w:r w:rsidRPr="00395D2C">
        <w:t xml:space="preserve">Zároveň </w:t>
      </w:r>
      <w:r w:rsidR="00280FF5" w:rsidRPr="00395D2C">
        <w:t xml:space="preserve">vyjede od </w:t>
      </w:r>
      <w:r w:rsidR="00546A7C" w:rsidRPr="00395D2C">
        <w:t xml:space="preserve">soboty </w:t>
      </w:r>
      <w:r w:rsidR="00280FF5" w:rsidRPr="00395D2C">
        <w:t xml:space="preserve">23. května </w:t>
      </w:r>
      <w:r w:rsidR="00395D2C">
        <w:t xml:space="preserve">2020 </w:t>
      </w:r>
      <w:r w:rsidRPr="00395D2C">
        <w:rPr>
          <w:bCs/>
        </w:rPr>
        <w:t>brdsk</w:t>
      </w:r>
      <w:r w:rsidR="00280FF5" w:rsidRPr="00395D2C">
        <w:rPr>
          <w:bCs/>
        </w:rPr>
        <w:t>ý</w:t>
      </w:r>
      <w:r w:rsidRPr="00395D2C">
        <w:rPr>
          <w:bCs/>
        </w:rPr>
        <w:t xml:space="preserve"> </w:t>
      </w:r>
      <w:r w:rsidRPr="00395D2C">
        <w:rPr>
          <w:b/>
          <w:bCs/>
        </w:rPr>
        <w:t>Cyklobus</w:t>
      </w:r>
      <w:r w:rsidRPr="00395D2C">
        <w:t xml:space="preserve"> (</w:t>
      </w:r>
      <w:r w:rsidRPr="00395D2C">
        <w:rPr>
          <w:iCs/>
        </w:rPr>
        <w:t>Dobřichovice, nádraží – Kytín</w:t>
      </w:r>
      <w:r w:rsidRPr="00395D2C">
        <w:t>)</w:t>
      </w:r>
      <w:r w:rsidR="00546A7C" w:rsidRPr="00395D2C">
        <w:t xml:space="preserve"> v původně plánovaném rozsahu</w:t>
      </w:r>
      <w:r w:rsidRPr="00395D2C">
        <w:t>.</w:t>
      </w:r>
    </w:p>
    <w:p w:rsidR="00610667" w:rsidRPr="008B326E" w:rsidRDefault="00610667" w:rsidP="00354ADE">
      <w:pPr>
        <w:pStyle w:val="Nadpis1"/>
        <w:rPr>
          <w:lang w:eastAsia="cs-CZ"/>
        </w:rPr>
      </w:pPr>
      <w:bookmarkStart w:id="4" w:name="_Toc40246068"/>
      <w:r w:rsidRPr="008B326E">
        <w:rPr>
          <w:lang w:eastAsia="cs-CZ"/>
        </w:rPr>
        <w:t>Infocentrum PID Černý Most opět otevřeno</w:t>
      </w:r>
      <w:bookmarkEnd w:id="4"/>
    </w:p>
    <w:p w:rsidR="00610667" w:rsidRPr="008B326E" w:rsidRDefault="00610667" w:rsidP="00610667">
      <w:pPr>
        <w:rPr>
          <w:lang w:eastAsia="cs-CZ"/>
        </w:rPr>
      </w:pPr>
      <w:r w:rsidRPr="008B326E">
        <w:rPr>
          <w:lang w:eastAsia="cs-CZ"/>
        </w:rPr>
        <w:t>Od 4. května 2020 opět funguje</w:t>
      </w:r>
      <w:r w:rsidR="00395D2C">
        <w:rPr>
          <w:lang w:eastAsia="cs-CZ"/>
        </w:rPr>
        <w:t>,</w:t>
      </w:r>
      <w:r w:rsidRPr="008B326E">
        <w:rPr>
          <w:lang w:eastAsia="cs-CZ"/>
        </w:rPr>
        <w:t xml:space="preserve"> po koronavirové pauze</w:t>
      </w:r>
      <w:r w:rsidR="00395D2C">
        <w:rPr>
          <w:lang w:eastAsia="cs-CZ"/>
        </w:rPr>
        <w:t>,</w:t>
      </w:r>
      <w:r w:rsidRPr="008B326E">
        <w:rPr>
          <w:lang w:eastAsia="cs-CZ"/>
        </w:rPr>
        <w:t xml:space="preserve"> informační a prodejní centrum PID na Černém Mostě, kde můžete kromě informačních materiálů PID, které jsou k dostání zdarma, zakoupit také jízdenky</w:t>
      </w:r>
      <w:r w:rsidR="00ED57A6" w:rsidRPr="008B326E">
        <w:rPr>
          <w:lang w:eastAsia="cs-CZ"/>
        </w:rPr>
        <w:t xml:space="preserve"> a místenky</w:t>
      </w:r>
      <w:r w:rsidRPr="008B326E">
        <w:rPr>
          <w:lang w:eastAsia="cs-CZ"/>
        </w:rPr>
        <w:t xml:space="preserve"> na regionální a dálkové autobusy prostřednictvím systému AMSBUS. Nově je zde možné platit také</w:t>
      </w:r>
      <w:r w:rsidR="00ED57A6" w:rsidRPr="008B326E">
        <w:rPr>
          <w:lang w:eastAsia="cs-CZ"/>
        </w:rPr>
        <w:t xml:space="preserve"> platební</w:t>
      </w:r>
      <w:r w:rsidRPr="008B326E">
        <w:rPr>
          <w:lang w:eastAsia="cs-CZ"/>
        </w:rPr>
        <w:t xml:space="preserve"> kartou.</w:t>
      </w:r>
    </w:p>
    <w:p w:rsidR="008B326E" w:rsidRDefault="00610667" w:rsidP="00610667">
      <w:pPr>
        <w:rPr>
          <w:lang w:eastAsia="cs-CZ"/>
        </w:rPr>
      </w:pPr>
      <w:r w:rsidRPr="008B326E">
        <w:rPr>
          <w:lang w:eastAsia="cs-CZ"/>
        </w:rPr>
        <w:t>Infocentrum na Černém Mostě funguje každý pracovní den od 8:00 do 18:00 s přestávkou od</w:t>
      </w:r>
      <w:r w:rsidR="00A96EE3">
        <w:rPr>
          <w:lang w:eastAsia="cs-CZ"/>
        </w:rPr>
        <w:t> </w:t>
      </w:r>
      <w:r w:rsidRPr="008B326E">
        <w:rPr>
          <w:lang w:eastAsia="cs-CZ"/>
        </w:rPr>
        <w:t>12:00 do 12:30 a najdete do v prostoru haly hned u výstupu z metra.</w:t>
      </w:r>
    </w:p>
    <w:p w:rsidR="00610606" w:rsidRPr="008B326E" w:rsidRDefault="00610606" w:rsidP="00610606">
      <w:pPr>
        <w:pStyle w:val="Nadpis1"/>
      </w:pPr>
      <w:bookmarkStart w:id="5" w:name="_Toc40246069"/>
      <w:r w:rsidRPr="008B326E">
        <w:lastRenderedPageBreak/>
        <w:t>Nová vlaková zastávka Neratovice sídliště</w:t>
      </w:r>
      <w:bookmarkEnd w:id="5"/>
    </w:p>
    <w:p w:rsidR="00610606" w:rsidRPr="008B326E" w:rsidRDefault="00610606" w:rsidP="00610606">
      <w:pPr>
        <w:rPr>
          <w:lang w:eastAsia="cs-CZ"/>
        </w:rPr>
      </w:pPr>
      <w:r w:rsidRPr="008B326E">
        <w:t xml:space="preserve">Od úterý 28. dubna 2020 je zprovozněna nová železniční zastávka </w:t>
      </w:r>
      <w:r w:rsidRPr="008B326E">
        <w:rPr>
          <w:i/>
          <w:iCs/>
        </w:rPr>
        <w:t>Neratovice sídliště</w:t>
      </w:r>
      <w:r w:rsidRPr="008B326E">
        <w:t>.</w:t>
      </w:r>
      <w:r w:rsidR="00395D2C">
        <w:t xml:space="preserve"> </w:t>
      </w:r>
      <w:r w:rsidRPr="008B326E">
        <w:t>Ta nabízí rychlé a</w:t>
      </w:r>
      <w:r w:rsidR="008B326E">
        <w:t> </w:t>
      </w:r>
      <w:r w:rsidRPr="008B326E">
        <w:t xml:space="preserve">spolehlivé spojení až do centra Prahy (stanice </w:t>
      </w:r>
      <w:r w:rsidRPr="008B326E">
        <w:rPr>
          <w:i/>
          <w:iCs/>
        </w:rPr>
        <w:t>Praha hl. n.</w:t>
      </w:r>
      <w:r w:rsidRPr="008B326E">
        <w:t xml:space="preserve"> nebo </w:t>
      </w:r>
      <w:r w:rsidRPr="008B326E">
        <w:rPr>
          <w:i/>
          <w:iCs/>
        </w:rPr>
        <w:t>Praha Masarykovo n.</w:t>
      </w:r>
      <w:r w:rsidRPr="008B326E">
        <w:t>), jež je srovnatelné s</w:t>
      </w:r>
      <w:r w:rsidR="008B326E">
        <w:t> </w:t>
      </w:r>
      <w:r w:rsidRPr="008B326E">
        <w:t xml:space="preserve">jízdní dobou autobusové linky PID 348. Z nové zastávky se cestující dostanou vlakem bez přestupu také například do Všetat, Mělníka, Mladé Boleslavi, Turnova či Tanvaldu. V železniční zastávce </w:t>
      </w:r>
      <w:r w:rsidRPr="008B326E">
        <w:rPr>
          <w:i/>
          <w:iCs/>
        </w:rPr>
        <w:t>Neratovice sídliště</w:t>
      </w:r>
      <w:r w:rsidRPr="008B326E">
        <w:t xml:space="preserve"> zastavují všechny vlaky linek S3, R21 a R43, ve kterých platí také jízdní doklady Pražské integrované dopravy.</w:t>
      </w:r>
    </w:p>
    <w:p w:rsidR="00354ADE" w:rsidRPr="008B326E" w:rsidRDefault="00395D2C" w:rsidP="00354ADE">
      <w:pPr>
        <w:pStyle w:val="Nadpis1"/>
        <w:rPr>
          <w:rFonts w:ascii="Calibri" w:hAnsi="Calibri"/>
          <w:lang w:eastAsia="cs-CZ"/>
        </w:rPr>
      </w:pPr>
      <w:bookmarkStart w:id="6" w:name="_Toc40246070"/>
      <w:r w:rsidRPr="008B32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29.25pt;width:269.55pt;height:179.7pt;z-index:251656192;mso-position-horizontal-relative:margin;mso-position-vertical-relative:margin">
            <v:imagedata r:id="rId12" o:title="nerasidl"/>
            <w10:wrap type="square" anchorx="margin" anchory="margin"/>
          </v:shape>
        </w:pict>
      </w:r>
      <w:r w:rsidR="00354ADE" w:rsidRPr="008B326E">
        <w:rPr>
          <w:lang w:eastAsia="cs-CZ"/>
        </w:rPr>
        <w:t>Nový buspruh v Kamýcké urychlí autobusy až o 5 minut</w:t>
      </w:r>
      <w:bookmarkEnd w:id="6"/>
    </w:p>
    <w:p w:rsidR="00354ADE" w:rsidRPr="008B326E" w:rsidRDefault="00A96EE3" w:rsidP="00354ADE">
      <w:pPr>
        <w:rPr>
          <w:lang w:eastAsia="cs-CZ"/>
        </w:rPr>
      </w:pPr>
      <w:r w:rsidRPr="008B326E">
        <w:rPr>
          <w:noProof/>
        </w:rPr>
        <w:pict>
          <v:shape id="_x0000_s1032" type="#_x0000_t75" style="position:absolute;left:0;text-align:left;margin-left:0;margin-top:267.75pt;width:269.55pt;height:179.85pt;z-index:251657216;mso-position-horizontal-relative:margin;mso-position-vertical-relative:margin">
            <v:imagedata r:id="rId13" o:title="kamyckam"/>
            <w10:wrap type="square" anchorx="margin" anchory="margin"/>
          </v:shape>
        </w:pict>
      </w:r>
      <w:r w:rsidR="00354ADE" w:rsidRPr="008B326E">
        <w:rPr>
          <w:lang w:eastAsia="cs-CZ"/>
        </w:rPr>
        <w:t xml:space="preserve">V Kamýcké ulici je v úseku </w:t>
      </w:r>
      <w:r w:rsidR="008B326E">
        <w:rPr>
          <w:lang w:eastAsia="cs-CZ"/>
        </w:rPr>
        <w:t>„</w:t>
      </w:r>
      <w:r w:rsidR="00354ADE" w:rsidRPr="008B326E">
        <w:rPr>
          <w:lang w:eastAsia="cs-CZ"/>
        </w:rPr>
        <w:t>suchdolského kopce</w:t>
      </w:r>
      <w:r w:rsidR="008B326E">
        <w:rPr>
          <w:lang w:eastAsia="cs-CZ"/>
        </w:rPr>
        <w:t>“</w:t>
      </w:r>
      <w:r w:rsidR="00354ADE" w:rsidRPr="008B326E">
        <w:rPr>
          <w:lang w:eastAsia="cs-CZ"/>
        </w:rPr>
        <w:t xml:space="preserve"> čerstvě realizována změna dopravního režimu, jejímž hlavním cílem je zlepšit podmínky pro plynulý průjezd autobusů ve směru do centra. Tím budou vytvořeny podmínky pro zlepšení stability a</w:t>
      </w:r>
      <w:r w:rsidR="008B326E">
        <w:rPr>
          <w:lang w:eastAsia="cs-CZ"/>
        </w:rPr>
        <w:t> </w:t>
      </w:r>
      <w:r w:rsidR="00354ADE" w:rsidRPr="008B326E">
        <w:rPr>
          <w:lang w:eastAsia="cs-CZ"/>
        </w:rPr>
        <w:t>pravidelnosti provozu i ve směru z centra, kde v běžném provozu v ranní špičce probíhá koncentrovaný návoz studentů České zemědělské univerzity (zejména linkou 107 v intervalu až 2</w:t>
      </w:r>
      <w:r w:rsidR="00395D2C">
        <w:rPr>
          <w:lang w:eastAsia="cs-CZ"/>
        </w:rPr>
        <w:t> </w:t>
      </w:r>
      <w:r w:rsidR="00354ADE" w:rsidRPr="008B326E">
        <w:rPr>
          <w:lang w:eastAsia="cs-CZ"/>
        </w:rPr>
        <w:t>minuty) a sebemenší nepravidelnost vede k dramatickému zhoršení komfortu přepravy. V těchto dnech probíhá realizace dalších drobnějších preferenčních opatření pro autobusy také v Michelské, Rabakovské a Opatovské ulici.</w:t>
      </w:r>
    </w:p>
    <w:p w:rsidR="008B326E" w:rsidRDefault="008B326E" w:rsidP="00354ADE">
      <w:pPr>
        <w:rPr>
          <w:lang w:eastAsia="cs-CZ"/>
        </w:rPr>
      </w:pPr>
      <w:r>
        <w:rPr>
          <w:i/>
          <w:lang w:eastAsia="cs-CZ"/>
        </w:rPr>
        <w:t>„</w:t>
      </w:r>
      <w:r w:rsidR="00354ADE" w:rsidRPr="008B326E">
        <w:rPr>
          <w:i/>
          <w:lang w:eastAsia="cs-CZ"/>
        </w:rPr>
        <w:t>Nový buspruh v Kamýcké ulici ušetří suchdolským autobusům při jednom průjezdu až 5 minut. Letošní jarní novinky navazují na úspěšná opatření z loňska, kdy se podařilo vyznačit nové buspruhy na Strakonické, Kukulově či Kbelské ulici. K loňským 2,5 km se nyní přidává cca 1,6 km buspruhů. Celkem už máme v Praze 52 km, kde autobusy jedou samostatně nebo spolu s tramvajemi a nejsou zdržovány okolním provozem,</w:t>
      </w:r>
      <w:r>
        <w:rPr>
          <w:i/>
          <w:lang w:eastAsia="cs-CZ"/>
        </w:rPr>
        <w:t>“</w:t>
      </w:r>
      <w:r w:rsidR="00354ADE" w:rsidRPr="008B326E">
        <w:rPr>
          <w:lang w:eastAsia="cs-CZ"/>
        </w:rPr>
        <w:t xml:space="preserve"> uvádí náměstek pražského primátora a radní pro dopravu Adam Scheinherr.</w:t>
      </w:r>
    </w:p>
    <w:p w:rsidR="00354ADE" w:rsidRPr="008B326E" w:rsidRDefault="008B326E" w:rsidP="00354ADE">
      <w:pPr>
        <w:rPr>
          <w:lang w:eastAsia="cs-CZ"/>
        </w:rPr>
      </w:pPr>
      <w:r>
        <w:rPr>
          <w:i/>
          <w:lang w:eastAsia="cs-CZ"/>
        </w:rPr>
        <w:t>„</w:t>
      </w:r>
      <w:r w:rsidR="00354ADE" w:rsidRPr="008B326E">
        <w:rPr>
          <w:i/>
          <w:lang w:eastAsia="cs-CZ"/>
        </w:rPr>
        <w:t>Nový buspruh pomůže cestujícím v autobusech a zároveň neomezí řidiče osobních automobilů. Autobusová linka 107 jezdí mezi Dejvickou a Suchdolem v běžném provozu každé dvě minuty. Jakékoli zdržení pak logicky působí problémy zejména při nárazové poptávce studentů. Mimo Kamýcké ulice se mohou cestující letos na jaře těšit na drobná, ale užitečná zlepšení také na linkách projíždějících ulicemi Michelská, Rabakovská a Opatovská,</w:t>
      </w:r>
      <w:r>
        <w:rPr>
          <w:i/>
          <w:lang w:eastAsia="cs-CZ"/>
        </w:rPr>
        <w:t>“</w:t>
      </w:r>
      <w:r w:rsidR="00354ADE" w:rsidRPr="008B326E">
        <w:rPr>
          <w:lang w:eastAsia="cs-CZ"/>
        </w:rPr>
        <w:t xml:space="preserve"> dodává ředitel ROPID Petr Tomčík.</w:t>
      </w:r>
    </w:p>
    <w:p w:rsidR="00354ADE" w:rsidRPr="008B326E" w:rsidRDefault="00354ADE" w:rsidP="00354ADE">
      <w:pPr>
        <w:rPr>
          <w:lang w:eastAsia="cs-CZ"/>
        </w:rPr>
      </w:pPr>
      <w:r w:rsidRPr="008B326E">
        <w:rPr>
          <w:lang w:eastAsia="cs-CZ"/>
        </w:rPr>
        <w:t xml:space="preserve">Kamýcká ulice je stavebně třípruhová komunikace, kdy původně byly dva pruhy určeny pro jízdu do kopce a jeden z kopce. Pro zřízení vyhrazeného jízdního pruhu pro autobusy (a jízdní kola, vozidla taxi, IZS a Městské policie) zde byly využity poznatky z jiných úseků, kde byl pro stoupání ponechán pruh jediný a ve směru z kopce </w:t>
      </w:r>
      <w:r w:rsidR="00395D2C">
        <w:rPr>
          <w:lang w:eastAsia="cs-CZ"/>
        </w:rPr>
        <w:t xml:space="preserve">byl </w:t>
      </w:r>
      <w:r w:rsidRPr="008B326E">
        <w:rPr>
          <w:lang w:eastAsia="cs-CZ"/>
        </w:rPr>
        <w:t>nově zřízen buspruh (realizováno v ulicích Vysočanské, Českobrodské, K Horkám a Československého exilu).</w:t>
      </w:r>
    </w:p>
    <w:p w:rsidR="00354ADE" w:rsidRPr="008B326E" w:rsidRDefault="00354ADE" w:rsidP="00354ADE">
      <w:pPr>
        <w:rPr>
          <w:lang w:eastAsia="cs-CZ"/>
        </w:rPr>
      </w:pPr>
      <w:r w:rsidRPr="008B326E">
        <w:rPr>
          <w:lang w:eastAsia="cs-CZ"/>
        </w:rPr>
        <w:lastRenderedPageBreak/>
        <w:t>Opatření sestává z 880 m dlouhého buspruhu, který začíná kousek za zastávkou Kamýcká a</w:t>
      </w:r>
      <w:r w:rsidR="008B326E">
        <w:rPr>
          <w:lang w:eastAsia="cs-CZ"/>
        </w:rPr>
        <w:t> </w:t>
      </w:r>
      <w:r w:rsidRPr="008B326E">
        <w:rPr>
          <w:lang w:eastAsia="cs-CZ"/>
        </w:rPr>
        <w:t xml:space="preserve">končí kousek za ulicí V Sedlci. Součástí změn dopravního režimu jsou i opatření pro cyklisty, kde ve stoupání </w:t>
      </w:r>
      <w:r w:rsidR="00C12891" w:rsidRPr="008B326E">
        <w:rPr>
          <w:lang w:eastAsia="cs-CZ"/>
        </w:rPr>
        <w:t>přibyl</w:t>
      </w:r>
      <w:r w:rsidR="00C12891">
        <w:rPr>
          <w:lang w:eastAsia="cs-CZ"/>
        </w:rPr>
        <w:t>,</w:t>
      </w:r>
      <w:r w:rsidR="00C12891" w:rsidRPr="008B326E">
        <w:rPr>
          <w:lang w:eastAsia="cs-CZ"/>
        </w:rPr>
        <w:t xml:space="preserve"> </w:t>
      </w:r>
      <w:r w:rsidRPr="008B326E">
        <w:rPr>
          <w:lang w:eastAsia="cs-CZ"/>
        </w:rPr>
        <w:t>k legalizaci jízdy po chodníku</w:t>
      </w:r>
      <w:r w:rsidR="00C12891">
        <w:rPr>
          <w:lang w:eastAsia="cs-CZ"/>
        </w:rPr>
        <w:t>,</w:t>
      </w:r>
      <w:r w:rsidRPr="008B326E">
        <w:rPr>
          <w:lang w:eastAsia="cs-CZ"/>
        </w:rPr>
        <w:t xml:space="preserve"> po projednání i ochranný pruh pro cyklisty v celém úseku od mostu přes železniční trať. Ve směru do centra na konec buspruhu navazuje cyklopruh, využívající dostatečně komfortní šířku komunikace. Šířka prostoru pro jízdu do kopce (min. 4,5 m</w:t>
      </w:r>
      <w:r w:rsidR="008B326E">
        <w:rPr>
          <w:lang w:eastAsia="cs-CZ"/>
        </w:rPr>
        <w:t xml:space="preserve"> – </w:t>
      </w:r>
      <w:r w:rsidRPr="008B326E">
        <w:rPr>
          <w:lang w:eastAsia="cs-CZ"/>
        </w:rPr>
        <w:t>zahrnuje jízdní pruh a ochranný cyklopruh) umožňuje osobnímu automobilu jedoucímu přímo projet podél vlevo odbočujícího vozidla, které dává přednost protisměru, i předjetí cyklisty s vyhovujícím bezpečnostním odstupem.</w:t>
      </w:r>
    </w:p>
    <w:p w:rsidR="00354ADE" w:rsidRPr="008B326E" w:rsidRDefault="00354ADE" w:rsidP="00354ADE">
      <w:pPr>
        <w:rPr>
          <w:lang w:eastAsia="cs-CZ"/>
        </w:rPr>
      </w:pPr>
      <w:r w:rsidRPr="008B326E">
        <w:rPr>
          <w:lang w:eastAsia="cs-CZ"/>
        </w:rPr>
        <w:t>Přínosy opatření očekávané v běžném provozu (při běžných kolonách úspora min. 3</w:t>
      </w:r>
      <w:r w:rsidR="00C12891">
        <w:rPr>
          <w:lang w:eastAsia="cs-CZ"/>
        </w:rPr>
        <w:t>–</w:t>
      </w:r>
      <w:r w:rsidRPr="008B326E">
        <w:rPr>
          <w:lang w:eastAsia="cs-CZ"/>
        </w:rPr>
        <w:t>5 minut) budou v příštích letech zvýrazněny při očekávaných dočasných omezeních provozu v oblasti – plánovány jsou uzavírky Horoměřické ulice (v roce 2020 rekonstrukce mostu přes Nebušický potok, v roce 2021 pak rekonstrukce mostu přes Šárecký potok a navazujících úseků), omezení provozu v roztockých serpentinách a výrazné omezení provozu v Kamýcké ulici při rekonstrukci mostu přes železniční trať (plánováno v roce 2022 s průjezdem jediným jízdním pruhem s kyvadlovou signalizací).</w:t>
      </w:r>
    </w:p>
    <w:p w:rsidR="00354ADE" w:rsidRPr="008B326E" w:rsidRDefault="00354ADE" w:rsidP="00354ADE">
      <w:pPr>
        <w:rPr>
          <w:lang w:eastAsia="cs-CZ"/>
        </w:rPr>
      </w:pPr>
      <w:r w:rsidRPr="008B326E">
        <w:rPr>
          <w:lang w:eastAsia="cs-CZ"/>
        </w:rPr>
        <w:t xml:space="preserve">Buspruh v mapě: </w:t>
      </w:r>
      <w:hyperlink r:id="rId14" w:history="1">
        <w:r w:rsidRPr="008B326E">
          <w:rPr>
            <w:rStyle w:val="Hypertextovodkaz"/>
            <w:sz w:val="24"/>
            <w:szCs w:val="24"/>
            <w:lang w:eastAsia="cs-CZ"/>
          </w:rPr>
          <w:t>https://mapy.cz/s/dufokekehe</w:t>
        </w:r>
      </w:hyperlink>
      <w:r w:rsidRPr="008B326E">
        <w:t>.</w:t>
      </w:r>
    </w:p>
    <w:p w:rsidR="00354ADE" w:rsidRPr="008B326E" w:rsidRDefault="00354ADE" w:rsidP="00354ADE">
      <w:pPr>
        <w:rPr>
          <w:lang w:eastAsia="cs-CZ"/>
        </w:rPr>
      </w:pPr>
      <w:r w:rsidRPr="008B326E">
        <w:rPr>
          <w:lang w:eastAsia="cs-CZ"/>
        </w:rPr>
        <w:t xml:space="preserve">Více o preferenci: </w:t>
      </w:r>
      <w:hyperlink r:id="rId15" w:history="1">
        <w:r w:rsidRPr="008B326E">
          <w:rPr>
            <w:rStyle w:val="Hypertextovodkaz"/>
            <w:sz w:val="24"/>
            <w:szCs w:val="24"/>
            <w:lang w:eastAsia="cs-CZ"/>
          </w:rPr>
          <w:t>https://pid.cz/preference</w:t>
        </w:r>
      </w:hyperlink>
      <w:r w:rsidRPr="008B326E">
        <w:t>.</w:t>
      </w:r>
    </w:p>
    <w:p w:rsidR="00354ADE" w:rsidRPr="008B326E" w:rsidRDefault="00354ADE" w:rsidP="00354ADE">
      <w:pPr>
        <w:pStyle w:val="Nadpis1"/>
      </w:pPr>
      <w:bookmarkStart w:id="7" w:name="_Toc40246071"/>
      <w:r w:rsidRPr="008B326E">
        <w:t>Nová dopravní mapa Prahy zobrazuje každou linku i zastávku</w:t>
      </w:r>
      <w:bookmarkEnd w:id="7"/>
    </w:p>
    <w:p w:rsidR="00354ADE" w:rsidRPr="008B326E" w:rsidRDefault="00A96EE3" w:rsidP="00354ADE">
      <w:r w:rsidRPr="008B326E">
        <w:rPr>
          <w:noProof/>
        </w:rPr>
        <w:pict>
          <v:shape id="_x0000_s1033" type="#_x0000_t75" style="position:absolute;left:0;text-align:left;margin-left:0;margin-top:276.75pt;width:240.75pt;height:160.5pt;z-index:251658240;mso-position-horizontal-relative:margin;mso-position-vertical-relative:margin">
            <v:imagedata r:id="rId16" o:title="mapa"/>
            <w10:wrap type="square" anchorx="margin" anchory="margin"/>
          </v:shape>
        </w:pict>
      </w:r>
      <w:r w:rsidR="00354ADE" w:rsidRPr="008B326E">
        <w:t>Organizace ROPID připravila nový typ dopravní mapy</w:t>
      </w:r>
      <w:r w:rsidR="008B326E">
        <w:t xml:space="preserve"> – </w:t>
      </w:r>
      <w:r w:rsidR="00354ADE" w:rsidRPr="008B326E">
        <w:t>schéma linkového vedení v Praze, v němž jsou zakresleny všechny linky, které jsou zahrnuty do systému PID v Praze včetně všech zastávek. Každá linka nebo skupina linek má svou vlastní barevnou čáru, což usnadní orientaci v mapě zejména u</w:t>
      </w:r>
      <w:r w:rsidR="008B326E">
        <w:t> </w:t>
      </w:r>
      <w:r w:rsidR="00354ADE" w:rsidRPr="008B326E">
        <w:t xml:space="preserve">autobusových linek, kterých je v Praze velký počet. Nové mapy se objevují ve velkoplošných vitrínách v ulicích Prahy, schéma ve formě skládaného letáku je možné si zdarma vyzvednout také v infocentrech nebo stáhnout na webu </w:t>
      </w:r>
      <w:hyperlink r:id="rId17" w:history="1">
        <w:r w:rsidR="00C12891" w:rsidRPr="006C69FD">
          <w:rPr>
            <w:rStyle w:val="Hypertextovodkaz"/>
          </w:rPr>
          <w:t>www.pid.cz</w:t>
        </w:r>
      </w:hyperlink>
      <w:r w:rsidR="00354ADE" w:rsidRPr="008B326E">
        <w:t>.</w:t>
      </w:r>
    </w:p>
    <w:p w:rsidR="00354ADE" w:rsidRPr="008B326E" w:rsidRDefault="008B326E" w:rsidP="00354ADE">
      <w:pPr>
        <w:rPr>
          <w:i/>
        </w:rPr>
      </w:pPr>
      <w:r>
        <w:rPr>
          <w:i/>
        </w:rPr>
        <w:t>„</w:t>
      </w:r>
      <w:r w:rsidR="00354ADE" w:rsidRPr="008B326E">
        <w:rPr>
          <w:i/>
        </w:rPr>
        <w:t>Pro snadnou orientaci cestujících máme celou řadu informačních materiálů. Od jednoduchých schémat metra či tramvají přes podrobnější schémata nočního provozu či železnice až po detailní mapy se zakreslením jednotlivých ulic a zastávek. Po vzoru jiných měst jsme se pokusili spojit dohromady přehlednost schématu a detailnost mapy do jednoho materiálu, který mohou nově Pražané spatřit v ulicích metropole. Podle reakcí veřejnosti rozhodneme o dalším využití této novinky,</w:t>
      </w:r>
      <w:r>
        <w:rPr>
          <w:i/>
        </w:rPr>
        <w:t>“</w:t>
      </w:r>
      <w:r w:rsidR="00354ADE" w:rsidRPr="008B326E">
        <w:rPr>
          <w:i/>
        </w:rPr>
        <w:t xml:space="preserve"> </w:t>
      </w:r>
      <w:r w:rsidR="00354ADE" w:rsidRPr="008B326E">
        <w:t>uvádí náměstek pražského primátora a radní pro oblast dopravy Adam Scheinherr.</w:t>
      </w:r>
    </w:p>
    <w:p w:rsidR="008B326E" w:rsidRDefault="008B326E" w:rsidP="00354ADE">
      <w:r>
        <w:rPr>
          <w:i/>
        </w:rPr>
        <w:t>„</w:t>
      </w:r>
      <w:r w:rsidR="00354ADE" w:rsidRPr="008B326E">
        <w:rPr>
          <w:i/>
        </w:rPr>
        <w:t>Jedná se o malý unikát – takové schéma Praha ještě neměla. Cestující jistě znají podobná schémata pro tramvaje, noční dopravu nebo třeba vlaky. Komplexní schéma, kde je všechno najednou do detailu jednotlivých zastávek a ještě k tomu rozkresleno po jednotlivých linkách, byste ale dosud hledali marně,</w:t>
      </w:r>
      <w:r>
        <w:rPr>
          <w:i/>
        </w:rPr>
        <w:t>“</w:t>
      </w:r>
      <w:r w:rsidR="00354ADE" w:rsidRPr="008B326E">
        <w:t xml:space="preserve"> popisuje ředitel ROPID Petr Tomčík.</w:t>
      </w:r>
    </w:p>
    <w:p w:rsidR="00354ADE" w:rsidRPr="008B326E" w:rsidRDefault="008B326E" w:rsidP="00354ADE">
      <w:r>
        <w:rPr>
          <w:i/>
        </w:rPr>
        <w:t>„</w:t>
      </w:r>
      <w:r w:rsidR="00354ADE" w:rsidRPr="008B326E">
        <w:rPr>
          <w:i/>
        </w:rPr>
        <w:t>Každá linka, ať už se jedná o metro, tramvaj, autobus či přívoz, má určenou svou barvu. Pokud jedou dvě nebo více linek v určitém úseku spolu shodnou trasou, nebo mají dokonce navzájem proložené intervaly, je tento svazek zjednodušen do jedné čáry. Tloušťka čar také naznačuje interval, jak často spoje v daném úseku jezdí,</w:t>
      </w:r>
      <w:r>
        <w:rPr>
          <w:i/>
        </w:rPr>
        <w:t>“</w:t>
      </w:r>
      <w:r w:rsidR="00354ADE" w:rsidRPr="008B326E">
        <w:t xml:space="preserve"> doplňuje autor nové mapy František Brynda, hlavní grafik ROPIDu.</w:t>
      </w:r>
    </w:p>
    <w:p w:rsidR="00354ADE" w:rsidRPr="008B326E" w:rsidRDefault="00354ADE" w:rsidP="00354ADE">
      <w:r w:rsidRPr="008B326E">
        <w:t>Každá zastávka je reprezentovaná bodem (obousměrná), trojúhelníkem (jednosměrná) nebo v</w:t>
      </w:r>
      <w:r w:rsidR="008B326E">
        <w:t> </w:t>
      </w:r>
      <w:r w:rsidRPr="008B326E">
        <w:t xml:space="preserve">případě, kdy je na malém prostoru více zastávek či pokud se jedná o složitější přestupní uzel, ji představuje tabulka s názvem uzlu a výčtem linek. Schéma zobrazuje také infocentra nebo parkoviště P+R. Pokud je mezi některými zastávkami rychlejší (nebo alespoň časově srovnatelné) jít pěšky, je zde </w:t>
      </w:r>
      <w:r w:rsidRPr="008B326E">
        <w:rPr>
          <w:b/>
        </w:rPr>
        <w:t>naznačena i pěší vazba</w:t>
      </w:r>
      <w:r w:rsidRPr="008B326E">
        <w:t xml:space="preserve"> včetně orientační časové náročnosti. </w:t>
      </w:r>
      <w:r w:rsidR="008B326E">
        <w:rPr>
          <w:i/>
        </w:rPr>
        <w:t>„</w:t>
      </w:r>
      <w:r w:rsidRPr="008B326E">
        <w:rPr>
          <w:i/>
        </w:rPr>
        <w:t xml:space="preserve">Pár takových </w:t>
      </w:r>
      <w:r w:rsidRPr="008B326E">
        <w:rPr>
          <w:i/>
        </w:rPr>
        <w:lastRenderedPageBreak/>
        <w:t>spojení je například v centru, mnoho lidí třeba chodí pěšky na hlavní nádraží ze zastávky Jindřišská,</w:t>
      </w:r>
      <w:r w:rsidR="008B326E">
        <w:rPr>
          <w:i/>
        </w:rPr>
        <w:t>“</w:t>
      </w:r>
      <w:r w:rsidRPr="008B326E">
        <w:t xml:space="preserve"> dodává František Brynda.</w:t>
      </w:r>
    </w:p>
    <w:p w:rsidR="00354ADE" w:rsidRPr="008B326E" w:rsidRDefault="00354ADE" w:rsidP="00354ADE">
      <w:r w:rsidRPr="008B326E">
        <w:t>Schéma zobrazuje celé území hl. m. Prahy. Kde to bylo možné, je zobrazena ještě přilehlá oblast Středočeského kraje. Na okrajích je vždy vyznačeno, jakým směrem linka pokračuje dále.</w:t>
      </w:r>
    </w:p>
    <w:p w:rsidR="008B326E" w:rsidRDefault="00354ADE" w:rsidP="00354ADE">
      <w:r w:rsidRPr="008B326E">
        <w:t>S orientací ve schématu může často pomoci i nenápadný prvek, proto jsou tam naznačeny třeba serpentiny, lesy, parky, vodní plochy nebo dokonce i mosty. Podobnou úlohu plní také tramvajové vozovny.</w:t>
      </w:r>
    </w:p>
    <w:p w:rsidR="00354ADE" w:rsidRPr="008B326E" w:rsidRDefault="00354ADE" w:rsidP="00354ADE">
      <w:r w:rsidRPr="008B326E">
        <w:t xml:space="preserve">Schéma zobrazuje především </w:t>
      </w:r>
      <w:r w:rsidRPr="008B326E">
        <w:rPr>
          <w:b/>
        </w:rPr>
        <w:t>trvalý stav</w:t>
      </w:r>
      <w:r w:rsidRPr="008B326E">
        <w:t xml:space="preserve">, nicméně jsou zde zobrazeny některé dlouhodobé výluky, jako například Negrelliho viadukt, který ovlivňuje linkové vedení mnoha vlaků, rekonstrukce nádraží Praha-Vršovice nebo upozornění na rekonstrukci tramvajové trati na Sídliště Barrandov. Tyto </w:t>
      </w:r>
      <w:r w:rsidR="008B326E">
        <w:t>„</w:t>
      </w:r>
      <w:r w:rsidRPr="008B326E">
        <w:t>větší</w:t>
      </w:r>
      <w:r w:rsidR="008B326E">
        <w:t>“</w:t>
      </w:r>
      <w:r w:rsidRPr="008B326E">
        <w:t xml:space="preserve"> či dlouhodobé výluky budeme i nadále do schématu zakreslovat a na webu tudíž bude zveřejněna vždy aktuální verze.</w:t>
      </w:r>
    </w:p>
    <w:p w:rsidR="00354ADE" w:rsidRPr="008B326E" w:rsidRDefault="00354ADE" w:rsidP="00354ADE">
      <w:r w:rsidRPr="008B326E">
        <w:t xml:space="preserve">Schéma je ke stažení na webu: </w:t>
      </w:r>
      <w:hyperlink r:id="rId18" w:history="1">
        <w:r w:rsidRPr="008B326E">
          <w:rPr>
            <w:rStyle w:val="Hypertextovodkaz"/>
          </w:rPr>
          <w:t>https://pid.cz/wp-content/uploads/mapy/schemata-trvala/Praha-linkove-vedeni_A1.pdf?x29026</w:t>
        </w:r>
      </w:hyperlink>
      <w:r w:rsidRPr="008B326E">
        <w:t>, v aplikaci PID Lítačka nebo k dostání v tištěné podobě ve složeném formátu ve vybraných dopravních infocentrech.</w:t>
      </w:r>
    </w:p>
    <w:p w:rsidR="00C8333B" w:rsidRPr="008B326E" w:rsidRDefault="00C8333B" w:rsidP="00C8333B">
      <w:pPr>
        <w:pStyle w:val="Nadpis1"/>
      </w:pPr>
      <w:bookmarkStart w:id="8" w:name="_Toc40246072"/>
      <w:r w:rsidRPr="008B326E">
        <w:t>Sezonní přívozy P4 a P5 na Císařskou louku již plují</w:t>
      </w:r>
      <w:bookmarkEnd w:id="8"/>
    </w:p>
    <w:p w:rsidR="00C8333B" w:rsidRPr="008B326E" w:rsidRDefault="00C12891" w:rsidP="00C8333B">
      <w:pPr>
        <w:rPr>
          <w:lang w:eastAsia="cs-CZ"/>
        </w:rPr>
      </w:pPr>
      <w:r w:rsidRPr="008B326E">
        <w:rPr>
          <w:noProof/>
        </w:rPr>
        <w:pict>
          <v:shape id="_x0000_s1034" type="#_x0000_t75" style="position:absolute;left:0;text-align:left;margin-left:243.75pt;margin-top:252.05pt;width:236.95pt;height:201.35pt;z-index:251659264;mso-position-horizontal-relative:margin;mso-position-vertical-relative:margin">
            <v:imagedata r:id="rId19" o:title="privoz_p4-5"/>
            <w10:wrap type="square" anchorx="margin" anchory="margin"/>
          </v:shape>
        </w:pict>
      </w:r>
      <w:r w:rsidR="00C8333B" w:rsidRPr="008B326E">
        <w:rPr>
          <w:lang w:eastAsia="cs-CZ"/>
        </w:rPr>
        <w:t>V první májový pátek poprvé vyplula i</w:t>
      </w:r>
      <w:r w:rsidR="008B326E">
        <w:rPr>
          <w:lang w:eastAsia="cs-CZ"/>
        </w:rPr>
        <w:t> </w:t>
      </w:r>
      <w:r w:rsidR="00C8333B" w:rsidRPr="008B326E">
        <w:rPr>
          <w:lang w:eastAsia="cs-CZ"/>
        </w:rPr>
        <w:t>dvojlinka přívozů z Císařské louky (lidově zvané Cinda). Jedná se o linky P4 (Císařská louka – Kotevní) a P5 (Císařská louka – Výtoň), které přebírají základní funkci za chybějící severní napojení Císařské louky na oba břehy Vltavy po původním (delším) přívozu P5.</w:t>
      </w:r>
    </w:p>
    <w:p w:rsidR="00C8333B" w:rsidRPr="008B326E" w:rsidRDefault="00C8333B" w:rsidP="00C8333B">
      <w:pPr>
        <w:rPr>
          <w:lang w:eastAsia="cs-CZ"/>
        </w:rPr>
      </w:pPr>
      <w:r w:rsidRPr="008B326E">
        <w:rPr>
          <w:lang w:eastAsia="cs-CZ"/>
        </w:rPr>
        <w:t>Důvodem pozdějšího zahájení provozu proti ostatním sezonním přívozům PID je (již postupně se zmírňující) koronavirový nouzový stav a výrazněj</w:t>
      </w:r>
      <w:r w:rsidR="00A96EE3">
        <w:rPr>
          <w:lang w:eastAsia="cs-CZ"/>
        </w:rPr>
        <w:t>ší</w:t>
      </w:r>
      <w:r w:rsidRPr="008B326E">
        <w:rPr>
          <w:lang w:eastAsia="cs-CZ"/>
        </w:rPr>
        <w:t xml:space="preserve"> rekreační charakter přepravy, kterou navíc oslabila absence v minulých letech pravidelných </w:t>
      </w:r>
      <w:r w:rsidR="00A96EE3">
        <w:rPr>
          <w:lang w:eastAsia="cs-CZ"/>
        </w:rPr>
        <w:t>zahraničních</w:t>
      </w:r>
      <w:r w:rsidRPr="008B326E">
        <w:rPr>
          <w:lang w:eastAsia="cs-CZ"/>
        </w:rPr>
        <w:t xml:space="preserve"> zákazníků z</w:t>
      </w:r>
      <w:r w:rsidR="008B326E">
        <w:rPr>
          <w:lang w:eastAsia="cs-CZ"/>
        </w:rPr>
        <w:t> </w:t>
      </w:r>
      <w:r w:rsidRPr="008B326E">
        <w:rPr>
          <w:lang w:eastAsia="cs-CZ"/>
        </w:rPr>
        <w:t>autokempů na ostrově.</w:t>
      </w:r>
    </w:p>
    <w:p w:rsidR="00C8333B" w:rsidRPr="008B326E" w:rsidRDefault="00C8333B" w:rsidP="00C8333B">
      <w:pPr>
        <w:rPr>
          <w:lang w:eastAsia="cs-CZ"/>
        </w:rPr>
      </w:pPr>
      <w:r w:rsidRPr="008B326E">
        <w:rPr>
          <w:lang w:eastAsia="cs-CZ"/>
        </w:rPr>
        <w:t xml:space="preserve">Změna konceptu </w:t>
      </w:r>
      <w:r w:rsidR="008B326E">
        <w:rPr>
          <w:lang w:eastAsia="cs-CZ"/>
        </w:rPr>
        <w:t>„</w:t>
      </w:r>
      <w:r w:rsidRPr="008B326E">
        <w:rPr>
          <w:lang w:eastAsia="cs-CZ"/>
        </w:rPr>
        <w:t>cindových</w:t>
      </w:r>
      <w:r w:rsidR="008B326E">
        <w:rPr>
          <w:lang w:eastAsia="cs-CZ"/>
        </w:rPr>
        <w:t>“</w:t>
      </w:r>
      <w:r w:rsidRPr="008B326E">
        <w:rPr>
          <w:lang w:eastAsia="cs-CZ"/>
        </w:rPr>
        <w:t xml:space="preserve"> přívozů, kdy je levobřežní přístaviště trvale přemístěno ze smíchovské náplavky na přístaviště Kotevní a pro přehlednost jsou dvě větve označeny jako samostatné linky, reaguje na skutečnost, kdy spojení obou náplavek je v základu zajištěno nedávno zrekonstruovanými pěšími lávkami výtoňského železničního mostu. V minulých letech navíc často docházelo k situacím, kdy bylo velmi obtížné (a občas až nemožné) kapacitně pokrýt vysokou poptávkou po spojení (nejčastěji však mezi náplavkami, nikoli ve vztahu k ostrovu Císařská louka). I proto byl provoz v minulosti postupně posilován zkracováním intervalů, druhým plavidlem, či vloženými plavbami, přesto se však nedařilo poptávku vždy kvalitně uspokojit a další posilování provozu (např. nasazením většího plavidla) by znamenalo nejen vyšší náklady na provoz a odborné nároky na personál, ale prodloužením odbavování a manévrování i prodloužení intervalu.</w:t>
      </w:r>
    </w:p>
    <w:p w:rsidR="00C8333B" w:rsidRPr="008B326E" w:rsidRDefault="00C8333B" w:rsidP="00C8333B">
      <w:pPr>
        <w:rPr>
          <w:lang w:eastAsia="cs-CZ"/>
        </w:rPr>
      </w:pPr>
      <w:r w:rsidRPr="008B326E">
        <w:rPr>
          <w:lang w:eastAsia="cs-CZ"/>
        </w:rPr>
        <w:t xml:space="preserve">Přívozy P4 a P5 usnadňují cestu na Císařskou louku a tím i k nezvyklému malebnému výhledu na Vyšehradskou skálu, levobřežním cyklistům pak mezi Lihovarem a železničním mostem nabízejí cestou přes Císařskou louku alternativu za aktuálně uzavřený úsek Nádražní ulice </w:t>
      </w:r>
      <w:r w:rsidR="00A96EE3" w:rsidRPr="008B326E">
        <w:rPr>
          <w:lang w:eastAsia="cs-CZ"/>
        </w:rPr>
        <w:t>a</w:t>
      </w:r>
      <w:r w:rsidR="00A96EE3">
        <w:rPr>
          <w:lang w:eastAsia="cs-CZ"/>
        </w:rPr>
        <w:t> </w:t>
      </w:r>
      <w:r w:rsidR="00A96EE3" w:rsidRPr="008B326E">
        <w:rPr>
          <w:lang w:eastAsia="cs-CZ"/>
        </w:rPr>
        <w:t>a</w:t>
      </w:r>
      <w:r w:rsidRPr="008B326E">
        <w:rPr>
          <w:lang w:eastAsia="cs-CZ"/>
        </w:rPr>
        <w:t>utomobilovou dopravou silně využívanou Strakonickou ulici.</w:t>
      </w:r>
    </w:p>
    <w:p w:rsidR="00354ADE" w:rsidRPr="008B326E" w:rsidRDefault="00C8333B" w:rsidP="00D837C5">
      <w:r w:rsidRPr="008B326E">
        <w:rPr>
          <w:lang w:eastAsia="cs-CZ"/>
        </w:rPr>
        <w:t>Přívozy P4 a P5 zajišťují s ohledem na charakter provozu pouze plavby uvedené v jízdním řádu. Odjezdy spojů obou linek se střídají tak, že z Císařské louky přívoz odplouvá každých 15</w:t>
      </w:r>
      <w:r w:rsidR="00A96EE3">
        <w:rPr>
          <w:lang w:eastAsia="cs-CZ"/>
        </w:rPr>
        <w:t> </w:t>
      </w:r>
      <w:r w:rsidRPr="008B326E">
        <w:rPr>
          <w:lang w:eastAsia="cs-CZ"/>
        </w:rPr>
        <w:t>minut. Při zvýšené poptávce může být z kapacitních důvodů zajištěn potřebným směrem posilový spoj.</w:t>
      </w:r>
    </w:p>
    <w:sectPr w:rsidR="00354ADE" w:rsidRPr="008B326E"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44" w:rsidRDefault="00254844">
      <w:r>
        <w:separator/>
      </w:r>
    </w:p>
  </w:endnote>
  <w:endnote w:type="continuationSeparator" w:id="0">
    <w:p w:rsidR="00254844" w:rsidRDefault="0025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wyn New Rg">
    <w:panose1 w:val="020B0503000000020004"/>
    <w:charset w:val="00"/>
    <w:family w:val="swiss"/>
    <w:notTrueType/>
    <w:pitch w:val="variable"/>
    <w:sig w:usb0="A00000AF" w:usb1="5000204A" w:usb2="00000000" w:usb3="00000000" w:csb0="0000008B"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C4" w:rsidRDefault="00A96EE3">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3" o:spid="_x0000_s2052" type="#_x0000_t75" style="position:absolute;left:0;text-align:left;margin-left:56.45pt;margin-top:-12.9pt;width:116.85pt;height:17pt;z-index:251659264;visibility:visible">
          <v:imagedata r:id="rId1" o:title=""/>
        </v:shape>
      </w:pict>
    </w:r>
    <w:r>
      <w:rPr>
        <w:noProof/>
        <w:lang w:eastAsia="cs-CZ"/>
      </w:rPr>
      <w:pict>
        <v:shape id="obrázek 21" o:spid="_x0000_s2053" type="#_x0000_t75" alt="Ropid_délka_barva" style="position:absolute;left:0;text-align:left;margin-left:7.85pt;margin-top:-13.55pt;width:41.5pt;height:19.85pt;z-index:251657216;visibility:visible">
          <v:imagedata r:id="rId2" o:title=""/>
        </v:shape>
      </w:pict>
    </w:r>
    <w:r>
      <w:rPr>
        <w:noProof/>
        <w:lang w:eastAsia="cs-CZ"/>
      </w:rPr>
      <w:pict>
        <v:roundrect id="AutoShape 19" o:spid="_x0000_s2054" style="position:absolute;left:0;text-align:left;margin-left:2.85pt;margin-top:666.25pt;width:314.65pt;height:28.35pt;z-index:251656192;visibility:visible;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style="mso-next-textbox:#AutoShape 19" inset="0,0,0,0">
            <w:txbxContent>
              <w:p w:rsidR="001545C4" w:rsidRDefault="001545C4" w:rsidP="00053FD7">
                <w:pPr>
                  <w:spacing w:before="40"/>
                  <w:ind w:left="1134" w:right="148" w:firstLine="0"/>
                  <w:jc w:val="right"/>
                  <w:rPr>
                    <w:rFonts w:cs="Arial"/>
                    <w:sz w:val="16"/>
                    <w:szCs w:val="16"/>
                  </w:rPr>
                </w:pPr>
                <w:r>
                  <w:rPr>
                    <w:rFonts w:cs="Arial"/>
                    <w:sz w:val="16"/>
                    <w:szCs w:val="16"/>
                  </w:rPr>
                  <w:t>Rytířská 10, Praha 1, 110 00</w:t>
                </w:r>
              </w:p>
              <w:p w:rsidR="001545C4" w:rsidRDefault="00A96EE3" w:rsidP="00053FD7">
                <w:pPr>
                  <w:spacing w:before="40"/>
                  <w:ind w:left="1134" w:right="148" w:firstLine="0"/>
                  <w:jc w:val="right"/>
                  <w:rPr>
                    <w:sz w:val="16"/>
                    <w:szCs w:val="16"/>
                  </w:rPr>
                </w:pPr>
                <w:hyperlink r:id="rId3" w:history="1">
                  <w:r w:rsidR="001545C4" w:rsidRPr="00C15474">
                    <w:rPr>
                      <w:rStyle w:val="Hypertextovodkaz"/>
                      <w:rFonts w:cs="Arial"/>
                      <w:sz w:val="16"/>
                      <w:szCs w:val="16"/>
                    </w:rPr>
                    <w:t>ropid@ropid.cz</w:t>
                  </w:r>
                </w:hyperlink>
                <w:r w:rsidR="001545C4">
                  <w:rPr>
                    <w:rFonts w:cs="Arial"/>
                    <w:sz w:val="16"/>
                    <w:szCs w:val="16"/>
                  </w:rPr>
                  <w:t xml:space="preserve">, </w:t>
                </w:r>
                <w:hyperlink r:id="rId4" w:history="1">
                  <w:r w:rsidR="001545C4" w:rsidRPr="00C15474">
                    <w:rPr>
                      <w:rStyle w:val="Hypertextovodkaz"/>
                      <w:rFonts w:cs="Arial"/>
                      <w:sz w:val="16"/>
                      <w:szCs w:val="16"/>
                    </w:rPr>
                    <w:t>idsk@idsk.cz</w:t>
                  </w:r>
                </w:hyperlink>
              </w:p>
            </w:txbxContent>
          </v:textbox>
          <w10:wrap anchory="margin"/>
        </v:roundrect>
      </w:pict>
    </w:r>
    <w:r>
      <w:rPr>
        <w:noProof/>
        <w:lang w:eastAsia="cs-CZ"/>
      </w:rPr>
      <w:pict>
        <v:roundrect id="AutoShape 22" o:spid="_x0000_s2055" style="position:absolute;left:0;text-align:left;margin-left:320.75pt;margin-top:666.25pt;width:158.75pt;height:28.35pt;z-index:251658240;visibility:visible;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style="mso-next-textbox:#AutoShape 22" inset="0,0,0,0">
            <w:txbxContent>
              <w:p w:rsidR="001545C4" w:rsidRDefault="001545C4">
                <w:pPr>
                  <w:spacing w:before="40"/>
                  <w:ind w:left="57" w:firstLine="0"/>
                  <w:rPr>
                    <w:rFonts w:cs="Arial"/>
                    <w:sz w:val="16"/>
                    <w:szCs w:val="16"/>
                  </w:rPr>
                </w:pPr>
                <w:r>
                  <w:rPr>
                    <w:rFonts w:cs="Arial"/>
                    <w:sz w:val="16"/>
                    <w:szCs w:val="16"/>
                  </w:rPr>
                  <w:t>Informace o Pražské integrované dopravě:</w:t>
                </w:r>
              </w:p>
              <w:p w:rsidR="001545C4" w:rsidRDefault="00A96EE3">
                <w:pPr>
                  <w:spacing w:before="40"/>
                  <w:ind w:left="57" w:firstLine="0"/>
                  <w:rPr>
                    <w:rFonts w:cs="Arial"/>
                    <w:sz w:val="16"/>
                    <w:szCs w:val="16"/>
                  </w:rPr>
                </w:pPr>
                <w:hyperlink r:id="rId5" w:history="1">
                  <w:r w:rsidR="001545C4" w:rsidRPr="00C15474">
                    <w:rPr>
                      <w:rStyle w:val="Hypertextovodkaz"/>
                      <w:rFonts w:cs="Arial"/>
                      <w:sz w:val="16"/>
                      <w:szCs w:val="16"/>
                    </w:rPr>
                    <w:t>www.pid.cz</w:t>
                  </w:r>
                </w:hyperlink>
                <w:r w:rsidR="001545C4">
                  <w:rPr>
                    <w:rFonts w:cs="Arial"/>
                    <w:sz w:val="16"/>
                    <w:szCs w:val="16"/>
                  </w:rPr>
                  <w:t xml:space="preserve"> nebo 234 704 560</w:t>
                </w:r>
              </w:p>
            </w:txbxContent>
          </v:textbox>
          <w10:wrap anchory="margin"/>
        </v:roundrect>
      </w:pict>
    </w:r>
    <w:r>
      <w:rPr>
        <w:noProof/>
        <w:lang w:eastAsia="cs-CZ"/>
      </w:rPr>
      <w:pict>
        <v:rect id="Rectangle 18" o:spid="_x0000_s2056" style="position:absolute;left:0;text-align:left;margin-left:0;margin-top:663.4pt;width:481.9pt;height:34pt;z-index:-25165516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44" w:rsidRDefault="00254844">
      <w:r>
        <w:separator/>
      </w:r>
    </w:p>
  </w:footnote>
  <w:footnote w:type="continuationSeparator" w:id="0">
    <w:p w:rsidR="00254844" w:rsidRDefault="0025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C4" w:rsidRDefault="00A96EE3">
    <w:pPr>
      <w:pStyle w:val="Zhlav"/>
      <w:tabs>
        <w:tab w:val="clear" w:pos="4536"/>
        <w:tab w:val="clear" w:pos="9072"/>
        <w:tab w:val="right" w:pos="9639"/>
      </w:tabs>
      <w:jc w:val="left"/>
      <w:rPr>
        <w:rFonts w:cs="Arial"/>
        <w:sz w:val="24"/>
        <w:szCs w:val="24"/>
      </w:rPr>
    </w:pPr>
    <w:r>
      <w:rPr>
        <w:rFonts w:cs="Arial"/>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PID 3_logo a text_kri" style="width:167.35pt;height:27.7pt;visibility:visible">
          <v:imagedata r:id="rId1" o:title=""/>
        </v:shape>
      </w:pict>
    </w:r>
    <w:r w:rsidR="001545C4">
      <w:rPr>
        <w:rFonts w:cs="Arial"/>
        <w:sz w:val="24"/>
        <w:szCs w:val="24"/>
      </w:rPr>
      <w:tab/>
    </w:r>
    <w:r w:rsidR="001545C4">
      <w:rPr>
        <w:rStyle w:val="slostrnky"/>
      </w:rPr>
      <w:fldChar w:fldCharType="begin"/>
    </w:r>
    <w:r w:rsidR="001545C4">
      <w:rPr>
        <w:rStyle w:val="slostrnky"/>
      </w:rPr>
      <w:instrText xml:space="preserve"> PAGE </w:instrText>
    </w:r>
    <w:r w:rsidR="001545C4">
      <w:rPr>
        <w:rStyle w:val="slostrnky"/>
      </w:rPr>
      <w:fldChar w:fldCharType="separate"/>
    </w:r>
    <w:r>
      <w:rPr>
        <w:rStyle w:val="slostrnky"/>
        <w:noProof/>
      </w:rPr>
      <w:t>2</w:t>
    </w:r>
    <w:r w:rsidR="001545C4">
      <w:rPr>
        <w:rStyle w:val="slostrnky"/>
      </w:rPr>
      <w:fldChar w:fldCharType="end"/>
    </w:r>
    <w:r w:rsidR="001545C4">
      <w:rPr>
        <w:rStyle w:val="slostrnky"/>
      </w:rPr>
      <w:t>/</w:t>
    </w:r>
    <w:r w:rsidR="001545C4">
      <w:rPr>
        <w:rStyle w:val="slostrnky"/>
      </w:rPr>
      <w:fldChar w:fldCharType="begin"/>
    </w:r>
    <w:r w:rsidR="001545C4">
      <w:rPr>
        <w:rStyle w:val="slostrnky"/>
      </w:rPr>
      <w:instrText xml:space="preserve"> NUMPAGES </w:instrText>
    </w:r>
    <w:r w:rsidR="001545C4">
      <w:rPr>
        <w:rStyle w:val="slostrnky"/>
      </w:rPr>
      <w:fldChar w:fldCharType="separate"/>
    </w:r>
    <w:r>
      <w:rPr>
        <w:rStyle w:val="slostrnky"/>
        <w:noProof/>
      </w:rPr>
      <w:t>5</w:t>
    </w:r>
    <w:r w:rsidR="001545C4">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C4" w:rsidRDefault="00A96EE3">
    <w:pPr>
      <w:pStyle w:val="Zhlav"/>
    </w:pPr>
    <w:r>
      <w:rPr>
        <w:noProof/>
        <w:lang w:eastAsia="cs-CZ"/>
      </w:rPr>
      <w:pict>
        <v:roundrect id="AutoShape 8" o:spid="_x0000_s2049" style="position:absolute;left:0;text-align:left;margin-left:85.05pt;margin-top:48.2pt;width:396.85pt;height:25.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style="mso-next-textbox:#AutoShape 8" inset="0,0,0,0">
            <w:txbxContent>
              <w:p w:rsidR="001545C4" w:rsidRPr="001F5304" w:rsidRDefault="001545C4">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280FF5">
                  <w:rPr>
                    <w:rFonts w:cs="Arial"/>
                    <w:b/>
                    <w:color w:val="FFFFFF"/>
                    <w:sz w:val="32"/>
                    <w:szCs w:val="32"/>
                  </w:rPr>
                  <w:t>9</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280FF5">
                  <w:rPr>
                    <w:rFonts w:cs="Arial"/>
                    <w:b/>
                    <w:color w:val="FFFFFF"/>
                    <w:sz w:val="32"/>
                    <w:szCs w:val="32"/>
                  </w:rPr>
                  <w:t>13</w:t>
                </w:r>
                <w:r>
                  <w:rPr>
                    <w:rFonts w:cs="Arial"/>
                    <w:b/>
                    <w:color w:val="FFFFFF"/>
                    <w:sz w:val="32"/>
                    <w:szCs w:val="32"/>
                  </w:rPr>
                  <w:t>.</w:t>
                </w:r>
                <w:r w:rsidRPr="001F5304">
                  <w:rPr>
                    <w:rFonts w:cs="Arial"/>
                    <w:b/>
                    <w:color w:val="FFFFFF"/>
                    <w:sz w:val="32"/>
                    <w:szCs w:val="32"/>
                  </w:rPr>
                  <w:t xml:space="preserve"> </w:t>
                </w:r>
                <w:r w:rsidR="00280FF5">
                  <w:rPr>
                    <w:rFonts w:cs="Arial"/>
                    <w:b/>
                    <w:color w:val="FFFFFF"/>
                    <w:sz w:val="32"/>
                    <w:szCs w:val="32"/>
                  </w:rPr>
                  <w:t>5</w:t>
                </w:r>
                <w:r w:rsidRPr="001F5304">
                  <w:rPr>
                    <w:rFonts w:cs="Arial"/>
                    <w:b/>
                    <w:color w:val="FFFFFF"/>
                    <w:sz w:val="32"/>
                    <w:szCs w:val="32"/>
                  </w:rPr>
                  <w:t>. 20</w:t>
                </w:r>
                <w:r>
                  <w:rPr>
                    <w:rFonts w:cs="Arial"/>
                    <w:b/>
                    <w:color w:val="FFFFFF"/>
                    <w:sz w:val="32"/>
                    <w:szCs w:val="32"/>
                  </w:rPr>
                  <w:t>20</w:t>
                </w:r>
              </w:p>
            </w:txbxContent>
          </v:textbox>
        </v:roundrect>
      </w:pict>
    </w:r>
    <w:r>
      <w:rPr>
        <w:noProof/>
        <w:lang w:eastAsia="cs-CZ"/>
      </w:rPr>
      <w:pict>
        <v:roundrect id="AutoShape 7" o:spid="_x0000_s2050" style="position:absolute;left:0;text-align:left;margin-left:150.25pt;margin-top:11.35pt;width:331.65pt;height:39.7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style="mso-next-textbox:#AutoShape 7" inset="0,0,0,0">
            <w:txbxContent>
              <w:p w:rsidR="001545C4" w:rsidRDefault="001545C4">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s2051" type="#_x0000_t75" alt="JVS_trojuhelnik_barva" style="position:absolute;left:0;text-align:left;margin-left:.3pt;margin-top:.3pt;width:481.8pt;height:123.55pt;z-index:-25165619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90CC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070AD"/>
    <w:multiLevelType w:val="multilevel"/>
    <w:tmpl w:val="DA22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61D47"/>
    <w:multiLevelType w:val="hybridMultilevel"/>
    <w:tmpl w:val="E7B230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CDF0452"/>
    <w:multiLevelType w:val="multilevel"/>
    <w:tmpl w:val="F76E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D12E4"/>
    <w:multiLevelType w:val="multilevel"/>
    <w:tmpl w:val="E46E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9016D"/>
    <w:multiLevelType w:val="hybridMultilevel"/>
    <w:tmpl w:val="7DC67FBC"/>
    <w:lvl w:ilvl="0" w:tplc="D2662936">
      <w:numFmt w:val="bullet"/>
      <w:lvlText w:val="-"/>
      <w:lvlJc w:val="left"/>
      <w:pPr>
        <w:tabs>
          <w:tab w:val="num" w:pos="720"/>
        </w:tabs>
        <w:ind w:left="720" w:hanging="360"/>
      </w:pPr>
      <w:rPr>
        <w:rFonts w:ascii="Calibri" w:eastAsia="Times New Roman" w:hAnsi="Calibri" w:cs="Calibri" w:hint="default"/>
        <w:color w:val="00000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622C3"/>
    <w:multiLevelType w:val="multilevel"/>
    <w:tmpl w:val="993A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32710"/>
    <w:multiLevelType w:val="hybridMultilevel"/>
    <w:tmpl w:val="B3D440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2AD1F00"/>
    <w:multiLevelType w:val="hybridMultilevel"/>
    <w:tmpl w:val="F00E0B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9BD2119"/>
    <w:multiLevelType w:val="hybridMultilevel"/>
    <w:tmpl w:val="007E21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B2874FF"/>
    <w:multiLevelType w:val="hybridMultilevel"/>
    <w:tmpl w:val="40CAFC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F5C401E"/>
    <w:multiLevelType w:val="hybridMultilevel"/>
    <w:tmpl w:val="0B365D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59629E0"/>
    <w:multiLevelType w:val="hybridMultilevel"/>
    <w:tmpl w:val="790C348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87B238F"/>
    <w:multiLevelType w:val="hybridMultilevel"/>
    <w:tmpl w:val="9C7A5A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88D5D79"/>
    <w:multiLevelType w:val="multilevel"/>
    <w:tmpl w:val="57A4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548D4"/>
    <w:multiLevelType w:val="multilevel"/>
    <w:tmpl w:val="44E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4BEC"/>
    <w:multiLevelType w:val="hybridMultilevel"/>
    <w:tmpl w:val="E48A36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342950A2"/>
    <w:multiLevelType w:val="hybridMultilevel"/>
    <w:tmpl w:val="243ED9C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4402D04"/>
    <w:multiLevelType w:val="multilevel"/>
    <w:tmpl w:val="5692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97009"/>
    <w:multiLevelType w:val="multilevel"/>
    <w:tmpl w:val="A04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466D6"/>
    <w:multiLevelType w:val="hybridMultilevel"/>
    <w:tmpl w:val="FC3E65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BD05C6C"/>
    <w:multiLevelType w:val="hybridMultilevel"/>
    <w:tmpl w:val="E384FF0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E36531E"/>
    <w:multiLevelType w:val="multilevel"/>
    <w:tmpl w:val="C1B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2262A"/>
    <w:multiLevelType w:val="hybridMultilevel"/>
    <w:tmpl w:val="C66EE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A14469"/>
    <w:multiLevelType w:val="multilevel"/>
    <w:tmpl w:val="827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C7257"/>
    <w:multiLevelType w:val="multilevel"/>
    <w:tmpl w:val="A424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4D49B1"/>
    <w:multiLevelType w:val="hybridMultilevel"/>
    <w:tmpl w:val="BF6626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41F3B"/>
    <w:multiLevelType w:val="multilevel"/>
    <w:tmpl w:val="8EE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EB56DD"/>
    <w:multiLevelType w:val="multilevel"/>
    <w:tmpl w:val="491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35A13"/>
    <w:multiLevelType w:val="multilevel"/>
    <w:tmpl w:val="B362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94D24"/>
    <w:multiLevelType w:val="multilevel"/>
    <w:tmpl w:val="3B5C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150F1"/>
    <w:multiLevelType w:val="multilevel"/>
    <w:tmpl w:val="ECD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804F3"/>
    <w:multiLevelType w:val="hybridMultilevel"/>
    <w:tmpl w:val="0F127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2D263B4"/>
    <w:multiLevelType w:val="hybridMultilevel"/>
    <w:tmpl w:val="593A8E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4126471"/>
    <w:multiLevelType w:val="hybridMultilevel"/>
    <w:tmpl w:val="1CDC9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8711DF"/>
    <w:multiLevelType w:val="hybridMultilevel"/>
    <w:tmpl w:val="8D5A4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6F0012E8"/>
    <w:multiLevelType w:val="hybridMultilevel"/>
    <w:tmpl w:val="ECA416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F271F"/>
    <w:multiLevelType w:val="hybridMultilevel"/>
    <w:tmpl w:val="3586B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5C155A"/>
    <w:multiLevelType w:val="hybridMultilevel"/>
    <w:tmpl w:val="CAA0D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87B6C27"/>
    <w:multiLevelType w:val="hybridMultilevel"/>
    <w:tmpl w:val="EA58D3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7A66621D"/>
    <w:multiLevelType w:val="hybridMultilevel"/>
    <w:tmpl w:val="77660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367923"/>
    <w:multiLevelType w:val="hybridMultilevel"/>
    <w:tmpl w:val="0AC6A726"/>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44" w15:restartNumberingAfterBreak="0">
    <w:nsid w:val="7F011F1F"/>
    <w:multiLevelType w:val="hybridMultilevel"/>
    <w:tmpl w:val="63C025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37"/>
  </w:num>
  <w:num w:numId="4">
    <w:abstractNumId w:val="19"/>
  </w:num>
  <w:num w:numId="5">
    <w:abstractNumId w:val="1"/>
  </w:num>
  <w:num w:numId="6">
    <w:abstractNumId w:val="16"/>
  </w:num>
  <w:num w:numId="7">
    <w:abstractNumId w:val="26"/>
  </w:num>
  <w:num w:numId="8">
    <w:abstractNumId w:val="15"/>
  </w:num>
  <w:num w:numId="9">
    <w:abstractNumId w:val="29"/>
  </w:num>
  <w:num w:numId="10">
    <w:abstractNumId w:val="25"/>
  </w:num>
  <w:num w:numId="11">
    <w:abstractNumId w:val="20"/>
  </w:num>
  <w:num w:numId="12">
    <w:abstractNumId w:val="22"/>
  </w:num>
  <w:num w:numId="13">
    <w:abstractNumId w:val="43"/>
  </w:num>
  <w:num w:numId="14">
    <w:abstractNumId w:val="2"/>
  </w:num>
  <w:num w:numId="15">
    <w:abstractNumId w:val="10"/>
  </w:num>
  <w:num w:numId="16">
    <w:abstractNumId w:val="31"/>
  </w:num>
  <w:num w:numId="17">
    <w:abstractNumId w:val="13"/>
  </w:num>
  <w:num w:numId="18">
    <w:abstractNumId w:val="44"/>
  </w:num>
  <w:num w:numId="19">
    <w:abstractNumId w:val="35"/>
  </w:num>
  <w:num w:numId="20">
    <w:abstractNumId w:val="42"/>
  </w:num>
  <w:num w:numId="21">
    <w:abstractNumId w:val="34"/>
  </w:num>
  <w:num w:numId="22">
    <w:abstractNumId w:val="41"/>
  </w:num>
  <w:num w:numId="23">
    <w:abstractNumId w:val="8"/>
  </w:num>
  <w:num w:numId="24">
    <w:abstractNumId w:val="3"/>
  </w:num>
  <w:num w:numId="25">
    <w:abstractNumId w:val="21"/>
  </w:num>
  <w:num w:numId="26">
    <w:abstractNumId w:val="7"/>
  </w:num>
  <w:num w:numId="27">
    <w:abstractNumId w:val="36"/>
  </w:num>
  <w:num w:numId="28">
    <w:abstractNumId w:val="11"/>
  </w:num>
  <w:num w:numId="29">
    <w:abstractNumId w:val="30"/>
  </w:num>
  <w:num w:numId="30">
    <w:abstractNumId w:val="32"/>
  </w:num>
  <w:num w:numId="31">
    <w:abstractNumId w:val="4"/>
  </w:num>
  <w:num w:numId="32">
    <w:abstractNumId w:val="23"/>
  </w:num>
  <w:num w:numId="33">
    <w:abstractNumId w:val="6"/>
  </w:num>
  <w:num w:numId="34">
    <w:abstractNumId w:val="27"/>
  </w:num>
  <w:num w:numId="35">
    <w:abstractNumId w:val="38"/>
  </w:num>
  <w:num w:numId="36">
    <w:abstractNumId w:val="5"/>
  </w:num>
  <w:num w:numId="37">
    <w:abstractNumId w:val="17"/>
  </w:num>
  <w:num w:numId="38">
    <w:abstractNumId w:val="18"/>
  </w:num>
  <w:num w:numId="39">
    <w:abstractNumId w:val="14"/>
  </w:num>
  <w:num w:numId="40">
    <w:abstractNumId w:val="24"/>
  </w:num>
  <w:num w:numId="41">
    <w:abstractNumId w:val="28"/>
  </w:num>
  <w:num w:numId="42">
    <w:abstractNumId w:val="12"/>
  </w:num>
  <w:num w:numId="43">
    <w:abstractNumId w:val="39"/>
  </w:num>
  <w:num w:numId="44">
    <w:abstractNumId w:val="9"/>
  </w:num>
  <w:num w:numId="45">
    <w:abstractNumId w:val="33"/>
  </w:num>
  <w:num w:numId="46">
    <w:abstractNumId w:val="40"/>
  </w:num>
  <w:num w:numId="4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NotTrackMoves/>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9F2"/>
    <w:rsid w:val="000045E1"/>
    <w:rsid w:val="00005353"/>
    <w:rsid w:val="00010050"/>
    <w:rsid w:val="00013ED6"/>
    <w:rsid w:val="000208A7"/>
    <w:rsid w:val="00026278"/>
    <w:rsid w:val="000323F1"/>
    <w:rsid w:val="0003550D"/>
    <w:rsid w:val="00037641"/>
    <w:rsid w:val="00037A31"/>
    <w:rsid w:val="00037BDC"/>
    <w:rsid w:val="00044440"/>
    <w:rsid w:val="0004721D"/>
    <w:rsid w:val="00053887"/>
    <w:rsid w:val="00053D08"/>
    <w:rsid w:val="00053FD7"/>
    <w:rsid w:val="00055640"/>
    <w:rsid w:val="00056DB1"/>
    <w:rsid w:val="000604A2"/>
    <w:rsid w:val="00061FC3"/>
    <w:rsid w:val="00062843"/>
    <w:rsid w:val="00062979"/>
    <w:rsid w:val="00062E39"/>
    <w:rsid w:val="00064F64"/>
    <w:rsid w:val="00065736"/>
    <w:rsid w:val="00066603"/>
    <w:rsid w:val="0007294C"/>
    <w:rsid w:val="00076D10"/>
    <w:rsid w:val="00081CD1"/>
    <w:rsid w:val="00082454"/>
    <w:rsid w:val="00083888"/>
    <w:rsid w:val="00084C42"/>
    <w:rsid w:val="000858B4"/>
    <w:rsid w:val="00085DB9"/>
    <w:rsid w:val="00085EA8"/>
    <w:rsid w:val="00086EF0"/>
    <w:rsid w:val="00090A54"/>
    <w:rsid w:val="00091405"/>
    <w:rsid w:val="000A2A02"/>
    <w:rsid w:val="000A588A"/>
    <w:rsid w:val="000A6205"/>
    <w:rsid w:val="000A6686"/>
    <w:rsid w:val="000B7A0F"/>
    <w:rsid w:val="000B7ABB"/>
    <w:rsid w:val="000C4AC8"/>
    <w:rsid w:val="000C5696"/>
    <w:rsid w:val="000D3112"/>
    <w:rsid w:val="000D3E89"/>
    <w:rsid w:val="000D477A"/>
    <w:rsid w:val="000D59B4"/>
    <w:rsid w:val="000D68BC"/>
    <w:rsid w:val="000D705C"/>
    <w:rsid w:val="000D7278"/>
    <w:rsid w:val="000D7860"/>
    <w:rsid w:val="000E2115"/>
    <w:rsid w:val="000E4585"/>
    <w:rsid w:val="000E4773"/>
    <w:rsid w:val="000E5A93"/>
    <w:rsid w:val="000E5CAA"/>
    <w:rsid w:val="000F15C0"/>
    <w:rsid w:val="000F4380"/>
    <w:rsid w:val="00102373"/>
    <w:rsid w:val="001023A2"/>
    <w:rsid w:val="00102618"/>
    <w:rsid w:val="00104171"/>
    <w:rsid w:val="00105304"/>
    <w:rsid w:val="00105BD1"/>
    <w:rsid w:val="001064E5"/>
    <w:rsid w:val="00107E62"/>
    <w:rsid w:val="001144FF"/>
    <w:rsid w:val="00115BA3"/>
    <w:rsid w:val="0011668A"/>
    <w:rsid w:val="00120E55"/>
    <w:rsid w:val="00120F42"/>
    <w:rsid w:val="00125224"/>
    <w:rsid w:val="001259B2"/>
    <w:rsid w:val="00131BBF"/>
    <w:rsid w:val="001325C5"/>
    <w:rsid w:val="00132627"/>
    <w:rsid w:val="001340F0"/>
    <w:rsid w:val="00140D18"/>
    <w:rsid w:val="0014102B"/>
    <w:rsid w:val="001410CC"/>
    <w:rsid w:val="00142001"/>
    <w:rsid w:val="00145083"/>
    <w:rsid w:val="001545C4"/>
    <w:rsid w:val="001562C1"/>
    <w:rsid w:val="00156979"/>
    <w:rsid w:val="00157D00"/>
    <w:rsid w:val="00157FD6"/>
    <w:rsid w:val="00160CB9"/>
    <w:rsid w:val="001641FE"/>
    <w:rsid w:val="00167D8B"/>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79E9"/>
    <w:rsid w:val="001B1A19"/>
    <w:rsid w:val="001B4132"/>
    <w:rsid w:val="001B4C17"/>
    <w:rsid w:val="001B4E62"/>
    <w:rsid w:val="001C3A07"/>
    <w:rsid w:val="001C58BE"/>
    <w:rsid w:val="001D17EF"/>
    <w:rsid w:val="001D1CAF"/>
    <w:rsid w:val="001D58EC"/>
    <w:rsid w:val="001D58F6"/>
    <w:rsid w:val="001E3459"/>
    <w:rsid w:val="001E44C1"/>
    <w:rsid w:val="001E7647"/>
    <w:rsid w:val="001F010C"/>
    <w:rsid w:val="001F1898"/>
    <w:rsid w:val="001F3E1B"/>
    <w:rsid w:val="001F48EC"/>
    <w:rsid w:val="001F50D5"/>
    <w:rsid w:val="001F5304"/>
    <w:rsid w:val="001F5B2F"/>
    <w:rsid w:val="001F5E5C"/>
    <w:rsid w:val="002017E3"/>
    <w:rsid w:val="00203AB6"/>
    <w:rsid w:val="00205A40"/>
    <w:rsid w:val="00205AFA"/>
    <w:rsid w:val="0021044D"/>
    <w:rsid w:val="00213440"/>
    <w:rsid w:val="00215BE9"/>
    <w:rsid w:val="0022238C"/>
    <w:rsid w:val="002228D3"/>
    <w:rsid w:val="00224EF4"/>
    <w:rsid w:val="00226A33"/>
    <w:rsid w:val="00230251"/>
    <w:rsid w:val="00234C13"/>
    <w:rsid w:val="00242BF7"/>
    <w:rsid w:val="00243707"/>
    <w:rsid w:val="00244EBF"/>
    <w:rsid w:val="002451C4"/>
    <w:rsid w:val="002452CF"/>
    <w:rsid w:val="00245817"/>
    <w:rsid w:val="0024596D"/>
    <w:rsid w:val="00246362"/>
    <w:rsid w:val="00250CAD"/>
    <w:rsid w:val="0025244D"/>
    <w:rsid w:val="002540EE"/>
    <w:rsid w:val="00254844"/>
    <w:rsid w:val="0025533C"/>
    <w:rsid w:val="002578D8"/>
    <w:rsid w:val="00260D86"/>
    <w:rsid w:val="002637B4"/>
    <w:rsid w:val="0026395C"/>
    <w:rsid w:val="00265EFC"/>
    <w:rsid w:val="00266D78"/>
    <w:rsid w:val="0027112D"/>
    <w:rsid w:val="002729AF"/>
    <w:rsid w:val="00276393"/>
    <w:rsid w:val="002767AD"/>
    <w:rsid w:val="00277821"/>
    <w:rsid w:val="00280BDF"/>
    <w:rsid w:val="00280FF5"/>
    <w:rsid w:val="00281C2C"/>
    <w:rsid w:val="0028217E"/>
    <w:rsid w:val="002832CF"/>
    <w:rsid w:val="00287C33"/>
    <w:rsid w:val="002922C2"/>
    <w:rsid w:val="00294887"/>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6536"/>
    <w:rsid w:val="002E08D6"/>
    <w:rsid w:val="002E0C4E"/>
    <w:rsid w:val="002E0F23"/>
    <w:rsid w:val="002E149D"/>
    <w:rsid w:val="002E22AD"/>
    <w:rsid w:val="002E48AB"/>
    <w:rsid w:val="002E5D27"/>
    <w:rsid w:val="002E6361"/>
    <w:rsid w:val="002F24FB"/>
    <w:rsid w:val="002F36ED"/>
    <w:rsid w:val="003042D7"/>
    <w:rsid w:val="003052B0"/>
    <w:rsid w:val="003057AE"/>
    <w:rsid w:val="0030786A"/>
    <w:rsid w:val="00310144"/>
    <w:rsid w:val="003131F2"/>
    <w:rsid w:val="003133B9"/>
    <w:rsid w:val="00315397"/>
    <w:rsid w:val="00315A24"/>
    <w:rsid w:val="00326A43"/>
    <w:rsid w:val="00326F8D"/>
    <w:rsid w:val="00330E5F"/>
    <w:rsid w:val="00334F2B"/>
    <w:rsid w:val="00335A30"/>
    <w:rsid w:val="0033618B"/>
    <w:rsid w:val="00336F77"/>
    <w:rsid w:val="0033796A"/>
    <w:rsid w:val="00337B98"/>
    <w:rsid w:val="00337C13"/>
    <w:rsid w:val="00344724"/>
    <w:rsid w:val="00344882"/>
    <w:rsid w:val="00352AB2"/>
    <w:rsid w:val="00353F7F"/>
    <w:rsid w:val="00354ADE"/>
    <w:rsid w:val="00357180"/>
    <w:rsid w:val="00357D87"/>
    <w:rsid w:val="00357E98"/>
    <w:rsid w:val="003602E7"/>
    <w:rsid w:val="00361D99"/>
    <w:rsid w:val="0036278D"/>
    <w:rsid w:val="00365136"/>
    <w:rsid w:val="00367E60"/>
    <w:rsid w:val="003700CA"/>
    <w:rsid w:val="00372149"/>
    <w:rsid w:val="0037586F"/>
    <w:rsid w:val="00377CA5"/>
    <w:rsid w:val="00381619"/>
    <w:rsid w:val="00382E99"/>
    <w:rsid w:val="00383EEB"/>
    <w:rsid w:val="00384658"/>
    <w:rsid w:val="003868C4"/>
    <w:rsid w:val="00390D09"/>
    <w:rsid w:val="00391BF8"/>
    <w:rsid w:val="003937EC"/>
    <w:rsid w:val="0039394B"/>
    <w:rsid w:val="003943E7"/>
    <w:rsid w:val="003948E3"/>
    <w:rsid w:val="00395B2E"/>
    <w:rsid w:val="00395D2C"/>
    <w:rsid w:val="00397038"/>
    <w:rsid w:val="003977DB"/>
    <w:rsid w:val="00397C17"/>
    <w:rsid w:val="003A18AE"/>
    <w:rsid w:val="003A25EF"/>
    <w:rsid w:val="003A3EF2"/>
    <w:rsid w:val="003A47FD"/>
    <w:rsid w:val="003A7021"/>
    <w:rsid w:val="003B05D6"/>
    <w:rsid w:val="003B2F92"/>
    <w:rsid w:val="003B492F"/>
    <w:rsid w:val="003B589E"/>
    <w:rsid w:val="003C0847"/>
    <w:rsid w:val="003C5240"/>
    <w:rsid w:val="003C70BA"/>
    <w:rsid w:val="003C7209"/>
    <w:rsid w:val="003C7215"/>
    <w:rsid w:val="003C7A00"/>
    <w:rsid w:val="003D5E3F"/>
    <w:rsid w:val="003D7F17"/>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5B0E"/>
    <w:rsid w:val="00415C41"/>
    <w:rsid w:val="00415D1F"/>
    <w:rsid w:val="00416FB5"/>
    <w:rsid w:val="00420061"/>
    <w:rsid w:val="004249FF"/>
    <w:rsid w:val="00425710"/>
    <w:rsid w:val="00425A47"/>
    <w:rsid w:val="00425BDF"/>
    <w:rsid w:val="004306B3"/>
    <w:rsid w:val="00431E25"/>
    <w:rsid w:val="00433E8A"/>
    <w:rsid w:val="0043414F"/>
    <w:rsid w:val="00434E8A"/>
    <w:rsid w:val="00436172"/>
    <w:rsid w:val="0043794C"/>
    <w:rsid w:val="00440124"/>
    <w:rsid w:val="00445F85"/>
    <w:rsid w:val="004462FC"/>
    <w:rsid w:val="00446C0B"/>
    <w:rsid w:val="00456AFA"/>
    <w:rsid w:val="0046194B"/>
    <w:rsid w:val="00465FFF"/>
    <w:rsid w:val="0046672B"/>
    <w:rsid w:val="004711FF"/>
    <w:rsid w:val="004715B8"/>
    <w:rsid w:val="00473603"/>
    <w:rsid w:val="004752D3"/>
    <w:rsid w:val="0047668B"/>
    <w:rsid w:val="00486DD0"/>
    <w:rsid w:val="00487C16"/>
    <w:rsid w:val="00490628"/>
    <w:rsid w:val="00492A40"/>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C3E95"/>
    <w:rsid w:val="004C5039"/>
    <w:rsid w:val="004C540C"/>
    <w:rsid w:val="004C74AD"/>
    <w:rsid w:val="004D1CF2"/>
    <w:rsid w:val="004D38D7"/>
    <w:rsid w:val="004D5388"/>
    <w:rsid w:val="004D5B2C"/>
    <w:rsid w:val="004D5CDD"/>
    <w:rsid w:val="004D7F87"/>
    <w:rsid w:val="004E346A"/>
    <w:rsid w:val="004E410B"/>
    <w:rsid w:val="004E6669"/>
    <w:rsid w:val="004F000C"/>
    <w:rsid w:val="004F2DEF"/>
    <w:rsid w:val="004F3677"/>
    <w:rsid w:val="004F41E7"/>
    <w:rsid w:val="004F5F2D"/>
    <w:rsid w:val="004F7B22"/>
    <w:rsid w:val="005032AA"/>
    <w:rsid w:val="005045AF"/>
    <w:rsid w:val="00506DE7"/>
    <w:rsid w:val="00507FA3"/>
    <w:rsid w:val="00512583"/>
    <w:rsid w:val="005137CE"/>
    <w:rsid w:val="00517706"/>
    <w:rsid w:val="005177E8"/>
    <w:rsid w:val="0052006A"/>
    <w:rsid w:val="00520DBC"/>
    <w:rsid w:val="00522A0F"/>
    <w:rsid w:val="0052434A"/>
    <w:rsid w:val="00524CBE"/>
    <w:rsid w:val="00524F2F"/>
    <w:rsid w:val="00524F58"/>
    <w:rsid w:val="00536B6C"/>
    <w:rsid w:val="0053768E"/>
    <w:rsid w:val="00541155"/>
    <w:rsid w:val="00545306"/>
    <w:rsid w:val="00546A7C"/>
    <w:rsid w:val="00550400"/>
    <w:rsid w:val="00560986"/>
    <w:rsid w:val="00563CA4"/>
    <w:rsid w:val="00571FC4"/>
    <w:rsid w:val="00574D47"/>
    <w:rsid w:val="005754BA"/>
    <w:rsid w:val="00576006"/>
    <w:rsid w:val="005915A4"/>
    <w:rsid w:val="00593B23"/>
    <w:rsid w:val="00593F3C"/>
    <w:rsid w:val="00594DFE"/>
    <w:rsid w:val="0059532D"/>
    <w:rsid w:val="00596498"/>
    <w:rsid w:val="00596A8D"/>
    <w:rsid w:val="005A156B"/>
    <w:rsid w:val="005A26B0"/>
    <w:rsid w:val="005A2B62"/>
    <w:rsid w:val="005A4DE0"/>
    <w:rsid w:val="005A71EA"/>
    <w:rsid w:val="005B0069"/>
    <w:rsid w:val="005B08A2"/>
    <w:rsid w:val="005B17DB"/>
    <w:rsid w:val="005B47D4"/>
    <w:rsid w:val="005B54F7"/>
    <w:rsid w:val="005B5857"/>
    <w:rsid w:val="005B6335"/>
    <w:rsid w:val="005B6EDE"/>
    <w:rsid w:val="005B7C99"/>
    <w:rsid w:val="005C0A75"/>
    <w:rsid w:val="005C0AEC"/>
    <w:rsid w:val="005C3880"/>
    <w:rsid w:val="005C5125"/>
    <w:rsid w:val="005C57F7"/>
    <w:rsid w:val="005C65B7"/>
    <w:rsid w:val="005C7DCB"/>
    <w:rsid w:val="005C7E7D"/>
    <w:rsid w:val="005D014F"/>
    <w:rsid w:val="005D12A2"/>
    <w:rsid w:val="005D45C2"/>
    <w:rsid w:val="005D7B88"/>
    <w:rsid w:val="005E3844"/>
    <w:rsid w:val="005E5287"/>
    <w:rsid w:val="005E5977"/>
    <w:rsid w:val="005E68B7"/>
    <w:rsid w:val="005F032B"/>
    <w:rsid w:val="005F239E"/>
    <w:rsid w:val="005F2D33"/>
    <w:rsid w:val="005F2E97"/>
    <w:rsid w:val="005F3AAB"/>
    <w:rsid w:val="005F4100"/>
    <w:rsid w:val="005F414F"/>
    <w:rsid w:val="005F6619"/>
    <w:rsid w:val="0060384A"/>
    <w:rsid w:val="00604E0E"/>
    <w:rsid w:val="006060FD"/>
    <w:rsid w:val="006076C0"/>
    <w:rsid w:val="00610606"/>
    <w:rsid w:val="00610667"/>
    <w:rsid w:val="00613DAB"/>
    <w:rsid w:val="00614C0D"/>
    <w:rsid w:val="0061693F"/>
    <w:rsid w:val="00620DE8"/>
    <w:rsid w:val="00622942"/>
    <w:rsid w:val="00622AC5"/>
    <w:rsid w:val="0062723B"/>
    <w:rsid w:val="00627FA9"/>
    <w:rsid w:val="00633F70"/>
    <w:rsid w:val="00637B44"/>
    <w:rsid w:val="00644C86"/>
    <w:rsid w:val="00645DD8"/>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D16"/>
    <w:rsid w:val="006C2501"/>
    <w:rsid w:val="006C3323"/>
    <w:rsid w:val="006C796F"/>
    <w:rsid w:val="006D16E4"/>
    <w:rsid w:val="006D1CA0"/>
    <w:rsid w:val="006D4849"/>
    <w:rsid w:val="006D4DCD"/>
    <w:rsid w:val="006E1527"/>
    <w:rsid w:val="006E273F"/>
    <w:rsid w:val="006E2A87"/>
    <w:rsid w:val="006E3B86"/>
    <w:rsid w:val="006E3C54"/>
    <w:rsid w:val="006E4A93"/>
    <w:rsid w:val="006E7245"/>
    <w:rsid w:val="006F0085"/>
    <w:rsid w:val="006F3D1A"/>
    <w:rsid w:val="006F5BE7"/>
    <w:rsid w:val="0070203D"/>
    <w:rsid w:val="00702680"/>
    <w:rsid w:val="007031BD"/>
    <w:rsid w:val="00703DC1"/>
    <w:rsid w:val="007062B7"/>
    <w:rsid w:val="0070791C"/>
    <w:rsid w:val="00711989"/>
    <w:rsid w:val="00711D42"/>
    <w:rsid w:val="007139F2"/>
    <w:rsid w:val="00717A72"/>
    <w:rsid w:val="00717F4D"/>
    <w:rsid w:val="0073136E"/>
    <w:rsid w:val="00742837"/>
    <w:rsid w:val="0074411E"/>
    <w:rsid w:val="00744F59"/>
    <w:rsid w:val="00746069"/>
    <w:rsid w:val="007468AE"/>
    <w:rsid w:val="00751D2A"/>
    <w:rsid w:val="007529D8"/>
    <w:rsid w:val="007659F2"/>
    <w:rsid w:val="00771FB4"/>
    <w:rsid w:val="00772F50"/>
    <w:rsid w:val="0077528C"/>
    <w:rsid w:val="00776C9A"/>
    <w:rsid w:val="0078161B"/>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6D48"/>
    <w:rsid w:val="007A73E7"/>
    <w:rsid w:val="007A754A"/>
    <w:rsid w:val="007B0B5F"/>
    <w:rsid w:val="007B0D19"/>
    <w:rsid w:val="007B4196"/>
    <w:rsid w:val="007B7909"/>
    <w:rsid w:val="007C0AF1"/>
    <w:rsid w:val="007C2022"/>
    <w:rsid w:val="007C745C"/>
    <w:rsid w:val="007C74CA"/>
    <w:rsid w:val="007D2B71"/>
    <w:rsid w:val="007D61F5"/>
    <w:rsid w:val="007D74FB"/>
    <w:rsid w:val="007D7C17"/>
    <w:rsid w:val="007E265D"/>
    <w:rsid w:val="007E58FD"/>
    <w:rsid w:val="007E65A8"/>
    <w:rsid w:val="007E7F2C"/>
    <w:rsid w:val="007F2495"/>
    <w:rsid w:val="007F49F9"/>
    <w:rsid w:val="007F6D7D"/>
    <w:rsid w:val="00806063"/>
    <w:rsid w:val="00807BAB"/>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5F6F"/>
    <w:rsid w:val="008703BC"/>
    <w:rsid w:val="008714C9"/>
    <w:rsid w:val="008716D8"/>
    <w:rsid w:val="00872E7C"/>
    <w:rsid w:val="00885D5E"/>
    <w:rsid w:val="00893FF8"/>
    <w:rsid w:val="00894B3D"/>
    <w:rsid w:val="00895D20"/>
    <w:rsid w:val="00896082"/>
    <w:rsid w:val="008A10F2"/>
    <w:rsid w:val="008A5B61"/>
    <w:rsid w:val="008B1AFE"/>
    <w:rsid w:val="008B292E"/>
    <w:rsid w:val="008B326E"/>
    <w:rsid w:val="008B4BF4"/>
    <w:rsid w:val="008B66C0"/>
    <w:rsid w:val="008C12D6"/>
    <w:rsid w:val="008C27C5"/>
    <w:rsid w:val="008C29AF"/>
    <w:rsid w:val="008C589F"/>
    <w:rsid w:val="008D0120"/>
    <w:rsid w:val="008D0A74"/>
    <w:rsid w:val="008D1AE1"/>
    <w:rsid w:val="008D273F"/>
    <w:rsid w:val="008D3E51"/>
    <w:rsid w:val="008D5A5C"/>
    <w:rsid w:val="008E133E"/>
    <w:rsid w:val="008E52C9"/>
    <w:rsid w:val="008F55A4"/>
    <w:rsid w:val="008F7B84"/>
    <w:rsid w:val="00903F1F"/>
    <w:rsid w:val="00905346"/>
    <w:rsid w:val="009060EE"/>
    <w:rsid w:val="00906A6C"/>
    <w:rsid w:val="00912F8B"/>
    <w:rsid w:val="009137AE"/>
    <w:rsid w:val="00915BF4"/>
    <w:rsid w:val="0091613B"/>
    <w:rsid w:val="00920ABF"/>
    <w:rsid w:val="0092193C"/>
    <w:rsid w:val="00923B56"/>
    <w:rsid w:val="009252EA"/>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9301F"/>
    <w:rsid w:val="009A1332"/>
    <w:rsid w:val="009A15CD"/>
    <w:rsid w:val="009A4826"/>
    <w:rsid w:val="009A5DAB"/>
    <w:rsid w:val="009A6783"/>
    <w:rsid w:val="009A6BE2"/>
    <w:rsid w:val="009A7DC1"/>
    <w:rsid w:val="009B11E0"/>
    <w:rsid w:val="009B3887"/>
    <w:rsid w:val="009B4FA1"/>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31FA"/>
    <w:rsid w:val="00A14698"/>
    <w:rsid w:val="00A15AF8"/>
    <w:rsid w:val="00A15DA4"/>
    <w:rsid w:val="00A243D7"/>
    <w:rsid w:val="00A26618"/>
    <w:rsid w:val="00A26EA1"/>
    <w:rsid w:val="00A3179C"/>
    <w:rsid w:val="00A31D24"/>
    <w:rsid w:val="00A329DB"/>
    <w:rsid w:val="00A33872"/>
    <w:rsid w:val="00A35DAB"/>
    <w:rsid w:val="00A42DB6"/>
    <w:rsid w:val="00A43C17"/>
    <w:rsid w:val="00A44BC0"/>
    <w:rsid w:val="00A45326"/>
    <w:rsid w:val="00A4623B"/>
    <w:rsid w:val="00A46AB7"/>
    <w:rsid w:val="00A476F2"/>
    <w:rsid w:val="00A47DF6"/>
    <w:rsid w:val="00A553CF"/>
    <w:rsid w:val="00A55BB0"/>
    <w:rsid w:val="00A56B89"/>
    <w:rsid w:val="00A56DA9"/>
    <w:rsid w:val="00A616AE"/>
    <w:rsid w:val="00A6357B"/>
    <w:rsid w:val="00A637A3"/>
    <w:rsid w:val="00A6693A"/>
    <w:rsid w:val="00A71EF4"/>
    <w:rsid w:val="00A73EB8"/>
    <w:rsid w:val="00A757DD"/>
    <w:rsid w:val="00A80000"/>
    <w:rsid w:val="00A81C19"/>
    <w:rsid w:val="00A81FEF"/>
    <w:rsid w:val="00A82467"/>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1A4E"/>
    <w:rsid w:val="00AC2827"/>
    <w:rsid w:val="00AC2E1F"/>
    <w:rsid w:val="00AC30D1"/>
    <w:rsid w:val="00AC390C"/>
    <w:rsid w:val="00AC3C98"/>
    <w:rsid w:val="00AC4213"/>
    <w:rsid w:val="00AC6148"/>
    <w:rsid w:val="00AD0BD4"/>
    <w:rsid w:val="00AD23CF"/>
    <w:rsid w:val="00AD2487"/>
    <w:rsid w:val="00AD4443"/>
    <w:rsid w:val="00AD44B8"/>
    <w:rsid w:val="00AE055A"/>
    <w:rsid w:val="00AE08C2"/>
    <w:rsid w:val="00AE6783"/>
    <w:rsid w:val="00AF29BE"/>
    <w:rsid w:val="00AF328D"/>
    <w:rsid w:val="00AF58DC"/>
    <w:rsid w:val="00AF5F63"/>
    <w:rsid w:val="00B01995"/>
    <w:rsid w:val="00B02D2A"/>
    <w:rsid w:val="00B06C2C"/>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4443"/>
    <w:rsid w:val="00B444B4"/>
    <w:rsid w:val="00B510F6"/>
    <w:rsid w:val="00B523DA"/>
    <w:rsid w:val="00B524FA"/>
    <w:rsid w:val="00B53965"/>
    <w:rsid w:val="00B53C6A"/>
    <w:rsid w:val="00B54F51"/>
    <w:rsid w:val="00B55E4F"/>
    <w:rsid w:val="00B5758F"/>
    <w:rsid w:val="00B6182D"/>
    <w:rsid w:val="00B645A4"/>
    <w:rsid w:val="00B654E5"/>
    <w:rsid w:val="00B661BA"/>
    <w:rsid w:val="00B73812"/>
    <w:rsid w:val="00B73CCA"/>
    <w:rsid w:val="00B76EBC"/>
    <w:rsid w:val="00B76F13"/>
    <w:rsid w:val="00B837C4"/>
    <w:rsid w:val="00B83978"/>
    <w:rsid w:val="00B84584"/>
    <w:rsid w:val="00B84AA5"/>
    <w:rsid w:val="00B85AAB"/>
    <w:rsid w:val="00B87777"/>
    <w:rsid w:val="00B90105"/>
    <w:rsid w:val="00B915CD"/>
    <w:rsid w:val="00B92FAA"/>
    <w:rsid w:val="00B93A70"/>
    <w:rsid w:val="00B940EE"/>
    <w:rsid w:val="00B953EC"/>
    <w:rsid w:val="00BA016C"/>
    <w:rsid w:val="00BA0BAC"/>
    <w:rsid w:val="00BA2689"/>
    <w:rsid w:val="00BA7215"/>
    <w:rsid w:val="00BA75A3"/>
    <w:rsid w:val="00BA782B"/>
    <w:rsid w:val="00BB0DDF"/>
    <w:rsid w:val="00BB5382"/>
    <w:rsid w:val="00BB5BDD"/>
    <w:rsid w:val="00BB62C5"/>
    <w:rsid w:val="00BC003F"/>
    <w:rsid w:val="00BC018B"/>
    <w:rsid w:val="00BC2E87"/>
    <w:rsid w:val="00BC60DB"/>
    <w:rsid w:val="00BC764F"/>
    <w:rsid w:val="00BC7BE2"/>
    <w:rsid w:val="00BD5A99"/>
    <w:rsid w:val="00BD72EB"/>
    <w:rsid w:val="00BD75F9"/>
    <w:rsid w:val="00BE25A3"/>
    <w:rsid w:val="00BE2B44"/>
    <w:rsid w:val="00BE369E"/>
    <w:rsid w:val="00BE3CA4"/>
    <w:rsid w:val="00BE6ADD"/>
    <w:rsid w:val="00BF0526"/>
    <w:rsid w:val="00BF2276"/>
    <w:rsid w:val="00BF295D"/>
    <w:rsid w:val="00BF3EB1"/>
    <w:rsid w:val="00BF3F87"/>
    <w:rsid w:val="00BF44C1"/>
    <w:rsid w:val="00BF4DA0"/>
    <w:rsid w:val="00BF613F"/>
    <w:rsid w:val="00BF7776"/>
    <w:rsid w:val="00BF7AF5"/>
    <w:rsid w:val="00C027F4"/>
    <w:rsid w:val="00C03EF2"/>
    <w:rsid w:val="00C03FB5"/>
    <w:rsid w:val="00C04782"/>
    <w:rsid w:val="00C04A4A"/>
    <w:rsid w:val="00C056DB"/>
    <w:rsid w:val="00C0715E"/>
    <w:rsid w:val="00C07FD8"/>
    <w:rsid w:val="00C12891"/>
    <w:rsid w:val="00C13E7B"/>
    <w:rsid w:val="00C15474"/>
    <w:rsid w:val="00C23158"/>
    <w:rsid w:val="00C232B8"/>
    <w:rsid w:val="00C24A6C"/>
    <w:rsid w:val="00C25D65"/>
    <w:rsid w:val="00C260F6"/>
    <w:rsid w:val="00C26379"/>
    <w:rsid w:val="00C271CE"/>
    <w:rsid w:val="00C27B2C"/>
    <w:rsid w:val="00C27F2B"/>
    <w:rsid w:val="00C30CBF"/>
    <w:rsid w:val="00C33435"/>
    <w:rsid w:val="00C36B45"/>
    <w:rsid w:val="00C37298"/>
    <w:rsid w:val="00C37E25"/>
    <w:rsid w:val="00C41D08"/>
    <w:rsid w:val="00C43519"/>
    <w:rsid w:val="00C50333"/>
    <w:rsid w:val="00C625A6"/>
    <w:rsid w:val="00C63E7C"/>
    <w:rsid w:val="00C66121"/>
    <w:rsid w:val="00C70D28"/>
    <w:rsid w:val="00C80309"/>
    <w:rsid w:val="00C80755"/>
    <w:rsid w:val="00C830CF"/>
    <w:rsid w:val="00C8333B"/>
    <w:rsid w:val="00C84EA3"/>
    <w:rsid w:val="00C84F33"/>
    <w:rsid w:val="00C853D5"/>
    <w:rsid w:val="00C856FB"/>
    <w:rsid w:val="00C869B7"/>
    <w:rsid w:val="00C86C9F"/>
    <w:rsid w:val="00C9116E"/>
    <w:rsid w:val="00C93A96"/>
    <w:rsid w:val="00C941BD"/>
    <w:rsid w:val="00C943B9"/>
    <w:rsid w:val="00C95DE1"/>
    <w:rsid w:val="00C96107"/>
    <w:rsid w:val="00C972B7"/>
    <w:rsid w:val="00C97711"/>
    <w:rsid w:val="00CA1291"/>
    <w:rsid w:val="00CA1413"/>
    <w:rsid w:val="00CA6C20"/>
    <w:rsid w:val="00CB10A2"/>
    <w:rsid w:val="00CB295A"/>
    <w:rsid w:val="00CB2D69"/>
    <w:rsid w:val="00CB2FAF"/>
    <w:rsid w:val="00CB6513"/>
    <w:rsid w:val="00CB7AC0"/>
    <w:rsid w:val="00CC1A10"/>
    <w:rsid w:val="00CD1711"/>
    <w:rsid w:val="00CD18D2"/>
    <w:rsid w:val="00CD4826"/>
    <w:rsid w:val="00CD7E20"/>
    <w:rsid w:val="00CE55D8"/>
    <w:rsid w:val="00CE62BB"/>
    <w:rsid w:val="00CF0015"/>
    <w:rsid w:val="00CF11CC"/>
    <w:rsid w:val="00CF2A26"/>
    <w:rsid w:val="00CF3526"/>
    <w:rsid w:val="00CF42E2"/>
    <w:rsid w:val="00D004D0"/>
    <w:rsid w:val="00D00679"/>
    <w:rsid w:val="00D01698"/>
    <w:rsid w:val="00D05061"/>
    <w:rsid w:val="00D1055B"/>
    <w:rsid w:val="00D12419"/>
    <w:rsid w:val="00D15405"/>
    <w:rsid w:val="00D15CFF"/>
    <w:rsid w:val="00D1649C"/>
    <w:rsid w:val="00D20197"/>
    <w:rsid w:val="00D22374"/>
    <w:rsid w:val="00D24AC0"/>
    <w:rsid w:val="00D25D82"/>
    <w:rsid w:val="00D26B56"/>
    <w:rsid w:val="00D304B8"/>
    <w:rsid w:val="00D321F2"/>
    <w:rsid w:val="00D33036"/>
    <w:rsid w:val="00D4057A"/>
    <w:rsid w:val="00D46B5A"/>
    <w:rsid w:val="00D46EC7"/>
    <w:rsid w:val="00D501AC"/>
    <w:rsid w:val="00D505CB"/>
    <w:rsid w:val="00D52687"/>
    <w:rsid w:val="00D53F8C"/>
    <w:rsid w:val="00D5480B"/>
    <w:rsid w:val="00D56E17"/>
    <w:rsid w:val="00D66CE4"/>
    <w:rsid w:val="00D677DF"/>
    <w:rsid w:val="00D677EA"/>
    <w:rsid w:val="00D70244"/>
    <w:rsid w:val="00D709AA"/>
    <w:rsid w:val="00D71E74"/>
    <w:rsid w:val="00D71FCF"/>
    <w:rsid w:val="00D725B7"/>
    <w:rsid w:val="00D72B9D"/>
    <w:rsid w:val="00D770D1"/>
    <w:rsid w:val="00D77D17"/>
    <w:rsid w:val="00D80EEB"/>
    <w:rsid w:val="00D8139B"/>
    <w:rsid w:val="00D837C5"/>
    <w:rsid w:val="00D84388"/>
    <w:rsid w:val="00D862AD"/>
    <w:rsid w:val="00D90BD5"/>
    <w:rsid w:val="00D91B5F"/>
    <w:rsid w:val="00D946C5"/>
    <w:rsid w:val="00D94FE4"/>
    <w:rsid w:val="00DA24AC"/>
    <w:rsid w:val="00DA3B91"/>
    <w:rsid w:val="00DA3F4D"/>
    <w:rsid w:val="00DA5896"/>
    <w:rsid w:val="00DA6645"/>
    <w:rsid w:val="00DB1231"/>
    <w:rsid w:val="00DB166B"/>
    <w:rsid w:val="00DB3934"/>
    <w:rsid w:val="00DB3CE1"/>
    <w:rsid w:val="00DB50BE"/>
    <w:rsid w:val="00DC1750"/>
    <w:rsid w:val="00DC2CCB"/>
    <w:rsid w:val="00DC2DBF"/>
    <w:rsid w:val="00DC2E7C"/>
    <w:rsid w:val="00DC4393"/>
    <w:rsid w:val="00DC5E9A"/>
    <w:rsid w:val="00DC74F5"/>
    <w:rsid w:val="00DC7D2B"/>
    <w:rsid w:val="00DD1239"/>
    <w:rsid w:val="00DD234B"/>
    <w:rsid w:val="00DD33F3"/>
    <w:rsid w:val="00DD387C"/>
    <w:rsid w:val="00DD473B"/>
    <w:rsid w:val="00DD4D1C"/>
    <w:rsid w:val="00DD4DA2"/>
    <w:rsid w:val="00DD6638"/>
    <w:rsid w:val="00DE1630"/>
    <w:rsid w:val="00DE6D99"/>
    <w:rsid w:val="00DF1D92"/>
    <w:rsid w:val="00DF299A"/>
    <w:rsid w:val="00DF2AC8"/>
    <w:rsid w:val="00DF432C"/>
    <w:rsid w:val="00DF5014"/>
    <w:rsid w:val="00DF5873"/>
    <w:rsid w:val="00E0046F"/>
    <w:rsid w:val="00E012EE"/>
    <w:rsid w:val="00E01FA6"/>
    <w:rsid w:val="00E02013"/>
    <w:rsid w:val="00E02943"/>
    <w:rsid w:val="00E11F94"/>
    <w:rsid w:val="00E13257"/>
    <w:rsid w:val="00E20A61"/>
    <w:rsid w:val="00E21507"/>
    <w:rsid w:val="00E22B4E"/>
    <w:rsid w:val="00E31039"/>
    <w:rsid w:val="00E32033"/>
    <w:rsid w:val="00E32078"/>
    <w:rsid w:val="00E4110B"/>
    <w:rsid w:val="00E41C6A"/>
    <w:rsid w:val="00E42066"/>
    <w:rsid w:val="00E42A6C"/>
    <w:rsid w:val="00E432F5"/>
    <w:rsid w:val="00E4591D"/>
    <w:rsid w:val="00E510E2"/>
    <w:rsid w:val="00E575DB"/>
    <w:rsid w:val="00E60960"/>
    <w:rsid w:val="00E63D94"/>
    <w:rsid w:val="00E64AFE"/>
    <w:rsid w:val="00E70506"/>
    <w:rsid w:val="00E770CF"/>
    <w:rsid w:val="00E813E8"/>
    <w:rsid w:val="00E8267C"/>
    <w:rsid w:val="00E84128"/>
    <w:rsid w:val="00E85F15"/>
    <w:rsid w:val="00E8669B"/>
    <w:rsid w:val="00E9373C"/>
    <w:rsid w:val="00E949CF"/>
    <w:rsid w:val="00EA0F29"/>
    <w:rsid w:val="00EA2A67"/>
    <w:rsid w:val="00EA4E36"/>
    <w:rsid w:val="00EA5313"/>
    <w:rsid w:val="00EA6629"/>
    <w:rsid w:val="00EA789D"/>
    <w:rsid w:val="00EB108C"/>
    <w:rsid w:val="00EB3247"/>
    <w:rsid w:val="00EB4D7E"/>
    <w:rsid w:val="00EB4EB4"/>
    <w:rsid w:val="00EB7FB1"/>
    <w:rsid w:val="00EC0AB4"/>
    <w:rsid w:val="00EC0B70"/>
    <w:rsid w:val="00EC1AD1"/>
    <w:rsid w:val="00EC2294"/>
    <w:rsid w:val="00EC3D15"/>
    <w:rsid w:val="00EC4E85"/>
    <w:rsid w:val="00ED349F"/>
    <w:rsid w:val="00ED57A6"/>
    <w:rsid w:val="00ED7B58"/>
    <w:rsid w:val="00EE0F82"/>
    <w:rsid w:val="00EE561C"/>
    <w:rsid w:val="00EF117F"/>
    <w:rsid w:val="00EF46F3"/>
    <w:rsid w:val="00EF6950"/>
    <w:rsid w:val="00F001DE"/>
    <w:rsid w:val="00F013E9"/>
    <w:rsid w:val="00F03771"/>
    <w:rsid w:val="00F06595"/>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4017"/>
    <w:rsid w:val="00F45AFF"/>
    <w:rsid w:val="00F47E57"/>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BFA"/>
    <w:rsid w:val="00F947EE"/>
    <w:rsid w:val="00F95BB8"/>
    <w:rsid w:val="00FA097B"/>
    <w:rsid w:val="00FA0C91"/>
    <w:rsid w:val="00FA30C7"/>
    <w:rsid w:val="00FA3D15"/>
    <w:rsid w:val="00FA5647"/>
    <w:rsid w:val="00FA78DF"/>
    <w:rsid w:val="00FB14EE"/>
    <w:rsid w:val="00FB2D11"/>
    <w:rsid w:val="00FB3F1A"/>
    <w:rsid w:val="00FC0575"/>
    <w:rsid w:val="00FC1974"/>
    <w:rsid w:val="00FC2230"/>
    <w:rsid w:val="00FC3320"/>
    <w:rsid w:val="00FC42FE"/>
    <w:rsid w:val="00FC4337"/>
    <w:rsid w:val="00FC5A92"/>
    <w:rsid w:val="00FC6302"/>
    <w:rsid w:val="00FD0CB4"/>
    <w:rsid w:val="00FD4C5A"/>
    <w:rsid w:val="00FD7421"/>
    <w:rsid w:val="00FE2B6B"/>
    <w:rsid w:val="00FE2BDA"/>
    <w:rsid w:val="00FE5E8A"/>
    <w:rsid w:val="00FE7D98"/>
    <w:rsid w:val="00FF162B"/>
    <w:rsid w:val="00FF3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D114CEE"/>
  <w15:docId w15:val="{7FA9FF9A-4BAC-403E-8F59-01D3F028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BBF"/>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qFormat/>
    <w:rsid w:val="000A588A"/>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0A588A"/>
    <w:pPr>
      <w:spacing w:before="240" w:after="60"/>
      <w:outlineLvl w:val="5"/>
    </w:pPr>
    <w:rPr>
      <w:rFonts w:ascii="Calibri" w:hAnsi="Calibri"/>
      <w:b/>
      <w:bCs/>
      <w:sz w:val="20"/>
    </w:rPr>
  </w:style>
  <w:style w:type="paragraph" w:styleId="Nadpis8">
    <w:name w:val="heading 8"/>
    <w:basedOn w:val="Normln"/>
    <w:next w:val="Normln"/>
    <w:link w:val="Nadpis8Char"/>
    <w:uiPriority w:val="99"/>
    <w:qFormat/>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semiHidden/>
    <w:locked/>
    <w:rsid w:val="00F50D8C"/>
    <w:rPr>
      <w:rFonts w:ascii="Calibri" w:hAnsi="Calibri"/>
      <w:b/>
      <w:i/>
      <w:sz w:val="26"/>
      <w:lang w:eastAsia="sk-SK"/>
    </w:rPr>
  </w:style>
  <w:style w:type="character" w:customStyle="1" w:styleId="Nadpis6Char">
    <w:name w:val="Nadpis 6 Char"/>
    <w:link w:val="Nadpis6"/>
    <w:uiPriority w:val="99"/>
    <w:semiHidden/>
    <w:locked/>
    <w:rsid w:val="00F50D8C"/>
    <w:rPr>
      <w:rFonts w:ascii="Calibri" w:hAnsi="Calibri"/>
      <w:b/>
      <w:lang w:eastAsia="sk-SK"/>
    </w:rPr>
  </w:style>
  <w:style w:type="character" w:customStyle="1" w:styleId="Nadpis8Char">
    <w:name w:val="Nadpis 8 Char"/>
    <w:link w:val="Nadpis8"/>
    <w:uiPriority w:val="99"/>
    <w:semiHidden/>
    <w:locked/>
    <w:rsid w:val="006F0085"/>
    <w:rPr>
      <w:rFonts w:ascii="Calibri" w:hAnsi="Calibri"/>
      <w:i/>
      <w:sz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uiPriority w:val="99"/>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0197"/>
    <w:pPr>
      <w:spacing w:before="0"/>
      <w:ind w:left="720" w:firstLine="0"/>
      <w:jc w:val="left"/>
    </w:pPr>
    <w:rPr>
      <w:szCs w:val="24"/>
      <w:lang w:eastAsia="cs-CZ"/>
    </w:rPr>
  </w:style>
  <w:style w:type="character" w:styleId="Sledovanodkaz">
    <w:name w:val="FollowedHyperlink"/>
    <w:uiPriority w:val="99"/>
    <w:semiHidden/>
    <w:rsid w:val="00CF11CC"/>
    <w:rPr>
      <w:rFonts w:cs="Times New Roman"/>
      <w:color w:val="800080"/>
      <w:u w:val="single"/>
    </w:rPr>
  </w:style>
  <w:style w:type="paragraph" w:customStyle="1" w:styleId="xmsonormal">
    <w:name w:val="x_msonormal"/>
    <w:basedOn w:val="Normln"/>
    <w:rsid w:val="00885D5E"/>
    <w:pPr>
      <w:spacing w:before="100" w:beforeAutospacing="1" w:after="100" w:afterAutospacing="1"/>
      <w:ind w:firstLine="0"/>
      <w:jc w:val="left"/>
    </w:pPr>
    <w:rPr>
      <w:rFonts w:ascii="Times New Roman" w:hAnsi="Times New Roman"/>
      <w:sz w:val="24"/>
      <w:szCs w:val="24"/>
      <w:lang w:eastAsia="cs-CZ"/>
    </w:rPr>
  </w:style>
  <w:style w:type="paragraph" w:customStyle="1" w:styleId="standard">
    <w:name w:val="standard"/>
    <w:basedOn w:val="Normln"/>
    <w:uiPriority w:val="99"/>
    <w:rsid w:val="00B645A4"/>
    <w:pPr>
      <w:autoSpaceDE w:val="0"/>
      <w:autoSpaceDN w:val="0"/>
      <w:spacing w:before="57" w:after="57" w:line="288" w:lineRule="auto"/>
      <w:ind w:firstLine="0"/>
    </w:pPr>
    <w:rPr>
      <w:rFonts w:ascii="Alwyn New Rg" w:hAnsi="Alwyn New Rg"/>
      <w:color w:val="000000"/>
      <w:sz w:val="24"/>
      <w:szCs w:val="24"/>
      <w:lang w:eastAsia="en-US"/>
    </w:rPr>
  </w:style>
  <w:style w:type="character" w:customStyle="1" w:styleId="tun">
    <w:name w:val="tučné"/>
    <w:uiPriority w:val="99"/>
    <w:rsid w:val="00B645A4"/>
    <w:rPr>
      <w:rFonts w:ascii="Alwyn New Rg" w:hAnsi="Alwyn New Rg"/>
      <w:b/>
    </w:rPr>
  </w:style>
  <w:style w:type="paragraph" w:styleId="Normlnweb">
    <w:name w:val="Normal (Web)"/>
    <w:basedOn w:val="Normln"/>
    <w:uiPriority w:val="99"/>
    <w:rsid w:val="00D71FCF"/>
    <w:pPr>
      <w:spacing w:before="100" w:beforeAutospacing="1" w:after="100" w:afterAutospacing="1"/>
      <w:ind w:firstLine="0"/>
      <w:jc w:val="left"/>
    </w:pPr>
    <w:rPr>
      <w:rFonts w:ascii="Times New Roman" w:hAnsi="Times New Roman"/>
      <w:sz w:val="24"/>
      <w:szCs w:val="24"/>
      <w:lang w:eastAsia="cs-CZ"/>
    </w:rPr>
  </w:style>
  <w:style w:type="paragraph" w:customStyle="1" w:styleId="CDNormlnsmezerouped">
    <w:name w:val="CD_Normální s mezerou před"/>
    <w:basedOn w:val="Normln"/>
    <w:uiPriority w:val="99"/>
    <w:rsid w:val="0069186E"/>
    <w:pPr>
      <w:spacing w:before="200" w:line="320" w:lineRule="atLeast"/>
      <w:ind w:firstLine="0"/>
    </w:pPr>
    <w:rPr>
      <w:sz w:val="20"/>
      <w:szCs w:val="24"/>
      <w:lang w:eastAsia="cs-CZ"/>
    </w:rPr>
  </w:style>
  <w:style w:type="character" w:styleId="Zdraznn">
    <w:name w:val="Emphasis"/>
    <w:uiPriority w:val="20"/>
    <w:qFormat/>
    <w:locked/>
    <w:rsid w:val="00157D00"/>
    <w:rPr>
      <w:rFonts w:cs="Times New Roman"/>
      <w:sz w:val="24"/>
      <w:lang w:val="cs-CZ"/>
    </w:rPr>
  </w:style>
  <w:style w:type="character" w:styleId="Siln">
    <w:name w:val="Strong"/>
    <w:uiPriority w:val="22"/>
    <w:qFormat/>
    <w:locked/>
    <w:rsid w:val="00A26EA1"/>
    <w:rPr>
      <w:rFonts w:cs="Times New Roman"/>
      <w:b/>
    </w:rPr>
  </w:style>
  <w:style w:type="paragraph" w:styleId="Bezmezer">
    <w:name w:val="No Spacing"/>
    <w:uiPriority w:val="99"/>
    <w:qFormat/>
    <w:rsid w:val="001325C5"/>
    <w:rPr>
      <w:rFonts w:ascii="Calibri" w:hAnsi="Calibri"/>
      <w:sz w:val="22"/>
      <w:szCs w:val="22"/>
      <w:lang w:eastAsia="en-US"/>
    </w:rPr>
  </w:style>
  <w:style w:type="paragraph" w:customStyle="1" w:styleId="vodnzhlav">
    <w:name w:val="Úvodní záhlaví"/>
    <w:next w:val="Normln"/>
    <w:uiPriority w:val="99"/>
    <w:rsid w:val="00E32033"/>
    <w:pPr>
      <w:keepNext/>
      <w:keepLines/>
      <w:tabs>
        <w:tab w:val="left" w:pos="3969"/>
        <w:tab w:val="right" w:pos="9639"/>
      </w:tabs>
      <w:spacing w:before="120"/>
      <w:ind w:firstLine="284"/>
      <w:jc w:val="both"/>
    </w:pPr>
    <w:rPr>
      <w:rFonts w:ascii="Arial" w:hAnsi="Arial"/>
      <w:noProof/>
      <w:sz w:val="16"/>
    </w:rPr>
  </w:style>
  <w:style w:type="paragraph" w:customStyle="1" w:styleId="Tabulka-zhlav">
    <w:name w:val="Tabulka-záhlaví"/>
    <w:basedOn w:val="Normln"/>
    <w:uiPriority w:val="99"/>
    <w:rsid w:val="00E32033"/>
    <w:pPr>
      <w:keepNext/>
      <w:keepLines/>
      <w:spacing w:before="0"/>
      <w:ind w:firstLine="0"/>
      <w:jc w:val="center"/>
    </w:pPr>
    <w:rPr>
      <w:b/>
      <w:sz w:val="16"/>
      <w:lang w:eastAsia="cs-CZ"/>
    </w:rPr>
  </w:style>
  <w:style w:type="paragraph" w:customStyle="1" w:styleId="Tabulka-data">
    <w:name w:val="Tabulka-data"/>
    <w:basedOn w:val="Normln"/>
    <w:uiPriority w:val="99"/>
    <w:rsid w:val="00E32033"/>
    <w:pPr>
      <w:keepLines/>
      <w:spacing w:before="0"/>
      <w:ind w:firstLine="0"/>
      <w:jc w:val="center"/>
    </w:pPr>
    <w:rPr>
      <w:noProof/>
      <w:sz w:val="16"/>
      <w:lang w:eastAsia="cs-CZ"/>
    </w:rPr>
  </w:style>
  <w:style w:type="character" w:customStyle="1" w:styleId="slolinky">
    <w:name w:val="Číslo linky"/>
    <w:uiPriority w:val="99"/>
    <w:rsid w:val="00E32033"/>
    <w:rPr>
      <w:rFonts w:ascii="Arial" w:hAnsi="Arial"/>
      <w:b/>
      <w:noProof/>
      <w:sz w:val="24"/>
    </w:rPr>
  </w:style>
  <w:style w:type="character" w:customStyle="1" w:styleId="Dopravce">
    <w:name w:val="Dopravce"/>
    <w:uiPriority w:val="99"/>
    <w:rsid w:val="00E32033"/>
    <w:rPr>
      <w:rFonts w:ascii="Arial" w:hAnsi="Arial"/>
      <w:i/>
      <w:color w:val="auto"/>
      <w:sz w:val="16"/>
      <w:u w:val="none"/>
      <w:effect w:val="none"/>
      <w:lang w:val="cs-CZ"/>
    </w:rPr>
  </w:style>
  <w:style w:type="paragraph" w:customStyle="1" w:styleId="wp-caption-text">
    <w:name w:val="wp-caption-text"/>
    <w:basedOn w:val="Normln"/>
    <w:uiPriority w:val="99"/>
    <w:rsid w:val="00E32033"/>
    <w:pPr>
      <w:spacing w:before="100" w:beforeAutospacing="1" w:after="100" w:afterAutospacing="1"/>
      <w:ind w:firstLine="0"/>
      <w:jc w:val="left"/>
    </w:pPr>
    <w:rPr>
      <w:rFonts w:ascii="Times New Roman" w:hAnsi="Times New Roman"/>
      <w:sz w:val="24"/>
      <w:szCs w:val="24"/>
      <w:lang w:eastAsia="cs-CZ"/>
    </w:rPr>
  </w:style>
  <w:style w:type="paragraph" w:customStyle="1" w:styleId="CDpodpis">
    <w:name w:val="CD_podpis"/>
    <w:basedOn w:val="Normln"/>
    <w:uiPriority w:val="99"/>
    <w:rsid w:val="009774E6"/>
    <w:pPr>
      <w:suppressAutoHyphens/>
      <w:spacing w:before="260" w:line="280" w:lineRule="atLeast"/>
      <w:ind w:firstLine="0"/>
    </w:pPr>
    <w:rPr>
      <w:rFonts w:cs="Arial"/>
      <w:b/>
      <w:color w:val="002664"/>
      <w:sz w:val="20"/>
      <w:szCs w:val="24"/>
      <w:lang w:eastAsia="zh-CN"/>
    </w:rPr>
  </w:style>
  <w:style w:type="paragraph" w:customStyle="1" w:styleId="Odstavecseseznamem1">
    <w:name w:val="Odstavec se seznamem1"/>
    <w:basedOn w:val="Normln"/>
    <w:uiPriority w:val="99"/>
    <w:rsid w:val="00FF162B"/>
    <w:pPr>
      <w:spacing w:before="0"/>
      <w:ind w:left="720" w:firstLine="0"/>
      <w:jc w:val="left"/>
    </w:pPr>
    <w:rPr>
      <w:szCs w:val="24"/>
      <w:lang w:eastAsia="cs-CZ"/>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3"/>
      </w:numPr>
      <w:tabs>
        <w:tab w:val="num" w:pos="284"/>
      </w:tabs>
      <w:spacing w:before="260" w:after="260" w:line="320" w:lineRule="atLeast"/>
      <w:ind w:left="284" w:hanging="284"/>
      <w:contextualSpacing/>
    </w:pPr>
    <w:rPr>
      <w:sz w:val="20"/>
      <w:szCs w:val="24"/>
      <w:lang w:eastAsia="cs-CZ"/>
    </w:rPr>
  </w:style>
  <w:style w:type="paragraph" w:customStyle="1" w:styleId="CDtextsvmodry">
    <w:name w:val="CD_text_sv_modry"/>
    <w:basedOn w:val="Normln"/>
    <w:uiPriority w:val="99"/>
    <w:rsid w:val="00044440"/>
    <w:pPr>
      <w:spacing w:before="0" w:line="420" w:lineRule="atLeast"/>
      <w:ind w:firstLine="0"/>
    </w:pPr>
    <w:rPr>
      <w:color w:val="009FDA"/>
      <w:sz w:val="26"/>
      <w:szCs w:val="24"/>
      <w:lang w:eastAsia="cs-CZ"/>
    </w:rPr>
  </w:style>
  <w:style w:type="character" w:customStyle="1" w:styleId="Nadpis1Char1">
    <w:name w:val="Nadpis 1 Char1"/>
    <w:uiPriority w:val="99"/>
    <w:locked/>
    <w:rsid w:val="00A73EB8"/>
    <w:rPr>
      <w:rFonts w:ascii="Cambria" w:hAnsi="Cambria"/>
      <w:b/>
      <w:kern w:val="32"/>
      <w:sz w:val="32"/>
      <w:lang w:eastAsia="sk-SK"/>
    </w:rPr>
  </w:style>
  <w:style w:type="character" w:customStyle="1" w:styleId="5yl5">
    <w:name w:val="_5yl5"/>
    <w:uiPriority w:val="99"/>
    <w:rsid w:val="001F3E1B"/>
  </w:style>
  <w:style w:type="paragraph" w:customStyle="1" w:styleId="Zkladnodstavec">
    <w:name w:val="[Základní odstavec]"/>
    <w:basedOn w:val="Normln"/>
    <w:uiPriority w:val="99"/>
    <w:rsid w:val="00DC5E9A"/>
    <w:pPr>
      <w:autoSpaceDE w:val="0"/>
      <w:autoSpaceDN w:val="0"/>
      <w:spacing w:before="0" w:line="288" w:lineRule="auto"/>
      <w:ind w:firstLine="0"/>
      <w:jc w:val="left"/>
    </w:pPr>
    <w:rPr>
      <w:rFonts w:ascii="Times New Roman" w:hAnsi="Times New Roman"/>
      <w:color w:val="000000"/>
      <w:sz w:val="24"/>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Podnadpis">
    <w:name w:val="Subtitle"/>
    <w:basedOn w:val="Normln"/>
    <w:next w:val="Normln"/>
    <w:link w:val="PodnadpisChar"/>
    <w:uiPriority w:val="99"/>
    <w:qFormat/>
    <w:locked/>
    <w:rsid w:val="00BE25A3"/>
    <w:pPr>
      <w:spacing w:after="60"/>
      <w:jc w:val="center"/>
      <w:outlineLvl w:val="1"/>
    </w:pPr>
    <w:rPr>
      <w:rFonts w:ascii="Cambria" w:hAnsi="Cambria"/>
      <w:sz w:val="24"/>
      <w:szCs w:val="24"/>
    </w:rPr>
  </w:style>
  <w:style w:type="character" w:customStyle="1" w:styleId="PodnadpisChar">
    <w:name w:val="Podnadpis Char"/>
    <w:link w:val="Podnadpis"/>
    <w:uiPriority w:val="99"/>
    <w:locked/>
    <w:rsid w:val="00BE25A3"/>
    <w:rPr>
      <w:rFonts w:ascii="Cambria" w:hAnsi="Cambria"/>
      <w:sz w:val="24"/>
      <w:lang w:eastAsia="sk-SK"/>
    </w:rPr>
  </w:style>
  <w:style w:type="character" w:customStyle="1" w:styleId="6qdm">
    <w:name w:val="_6qdm"/>
    <w:rsid w:val="00037BDC"/>
    <w:rPr>
      <w:rFonts w:cs="Times New Roman"/>
    </w:rPr>
  </w:style>
  <w:style w:type="paragraph" w:customStyle="1" w:styleId="Bezmezertun">
    <w:name w:val="Bez mezer tučně"/>
    <w:basedOn w:val="Bezmezer"/>
    <w:link w:val="BezmezertunChar"/>
    <w:uiPriority w:val="1"/>
    <w:qFormat/>
    <w:rsid w:val="007529D8"/>
    <w:pPr>
      <w:tabs>
        <w:tab w:val="left" w:pos="4423"/>
      </w:tabs>
      <w:spacing w:line="320" w:lineRule="exact"/>
      <w:jc w:val="both"/>
    </w:pPr>
    <w:rPr>
      <w:rFonts w:ascii="Times New Roman" w:eastAsia="Calibri" w:hAnsi="Times New Roman"/>
      <w:b/>
    </w:rPr>
  </w:style>
  <w:style w:type="character" w:customStyle="1" w:styleId="BezmezertunChar">
    <w:name w:val="Bez mezer tučně Char"/>
    <w:link w:val="Bezmezertun"/>
    <w:uiPriority w:val="1"/>
    <w:rsid w:val="007529D8"/>
    <w:rPr>
      <w:rFonts w:eastAsia="Calibri"/>
      <w:b/>
      <w:sz w:val="22"/>
      <w:szCs w:val="22"/>
      <w:lang w:eastAsia="en-US"/>
    </w:rPr>
  </w:style>
  <w:style w:type="paragraph" w:customStyle="1" w:styleId="p--big">
    <w:name w:val="p--big"/>
    <w:basedOn w:val="Normln"/>
    <w:rsid w:val="001D58EC"/>
    <w:pPr>
      <w:spacing w:before="100" w:beforeAutospacing="1" w:after="100" w:afterAutospacing="1"/>
      <w:ind w:firstLine="0"/>
      <w:jc w:val="left"/>
    </w:pPr>
    <w:rPr>
      <w:rFonts w:ascii="Times New Roman" w:hAnsi="Times New Roman"/>
      <w:sz w:val="24"/>
      <w:szCs w:val="24"/>
      <w:lang w:eastAsia="cs-CZ"/>
    </w:rPr>
  </w:style>
  <w:style w:type="character" w:customStyle="1" w:styleId="Datum1">
    <w:name w:val="Datum1"/>
    <w:rsid w:val="001D58EC"/>
  </w:style>
  <w:style w:type="paragraph" w:customStyle="1" w:styleId="p--highlight">
    <w:name w:val="p--highlight"/>
    <w:basedOn w:val="Normln"/>
    <w:rsid w:val="001D58EC"/>
    <w:pPr>
      <w:spacing w:before="100" w:beforeAutospacing="1" w:after="100" w:afterAutospacing="1"/>
      <w:ind w:firstLine="0"/>
      <w:jc w:val="left"/>
    </w:pPr>
    <w:rPr>
      <w:rFonts w:ascii="Times New Roman" w:hAnsi="Times New Roman"/>
      <w:sz w:val="24"/>
      <w:szCs w:val="24"/>
      <w:lang w:eastAsia="cs-CZ"/>
    </w:rPr>
  </w:style>
  <w:style w:type="paragraph" w:customStyle="1" w:styleId="desc2">
    <w:name w:val="desc2"/>
    <w:basedOn w:val="Normln"/>
    <w:rsid w:val="00D837C5"/>
    <w:pPr>
      <w:spacing w:before="100" w:beforeAutospacing="1" w:after="100" w:afterAutospacing="1"/>
      <w:ind w:firstLine="0"/>
      <w:jc w:val="left"/>
    </w:pPr>
    <w:rPr>
      <w:rFonts w:ascii="Times New Roman" w:hAnsi="Times New Roman"/>
      <w:sz w:val="24"/>
      <w:szCs w:val="24"/>
      <w:lang w:eastAsia="cs-CZ"/>
    </w:rPr>
  </w:style>
  <w:style w:type="character" w:customStyle="1" w:styleId="textexposedshow">
    <w:name w:val="text_exposed_show"/>
    <w:rsid w:val="00F9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6778707">
          <w:marLeft w:val="0"/>
          <w:marRight w:val="0"/>
          <w:marTop w:val="0"/>
          <w:marBottom w:val="0"/>
          <w:divBdr>
            <w:top w:val="none" w:sz="0" w:space="0" w:color="auto"/>
            <w:left w:val="none" w:sz="0" w:space="0" w:color="auto"/>
            <w:bottom w:val="none" w:sz="0" w:space="0" w:color="auto"/>
            <w:right w:val="none" w:sz="0" w:space="0" w:color="auto"/>
          </w:divBdr>
        </w:div>
      </w:divsChild>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703990033">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47609638">
          <w:marLeft w:val="0"/>
          <w:marRight w:val="0"/>
          <w:marTop w:val="0"/>
          <w:marBottom w:val="0"/>
          <w:divBdr>
            <w:top w:val="none" w:sz="0" w:space="0" w:color="auto"/>
            <w:left w:val="none" w:sz="0" w:space="0" w:color="auto"/>
            <w:bottom w:val="none" w:sz="0" w:space="0" w:color="auto"/>
            <w:right w:val="none" w:sz="0" w:space="0" w:color="auto"/>
          </w:divBdr>
        </w:div>
      </w:divsChild>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629751416">
          <w:marLeft w:val="0"/>
          <w:marRight w:val="0"/>
          <w:marTop w:val="0"/>
          <w:marBottom w:val="0"/>
          <w:divBdr>
            <w:top w:val="none" w:sz="0" w:space="0" w:color="auto"/>
            <w:left w:val="none" w:sz="0" w:space="0" w:color="auto"/>
            <w:bottom w:val="none" w:sz="0" w:space="0" w:color="auto"/>
            <w:right w:val="none" w:sz="0" w:space="0" w:color="auto"/>
          </w:divBdr>
        </w:div>
        <w:div w:id="444547578">
          <w:marLeft w:val="0"/>
          <w:marRight w:val="0"/>
          <w:marTop w:val="0"/>
          <w:marBottom w:val="0"/>
          <w:divBdr>
            <w:top w:val="none" w:sz="0" w:space="0" w:color="auto"/>
            <w:left w:val="none" w:sz="0" w:space="0" w:color="auto"/>
            <w:bottom w:val="none" w:sz="0" w:space="0" w:color="auto"/>
            <w:right w:val="none" w:sz="0" w:space="0" w:color="auto"/>
          </w:divBdr>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s://pid.cz/wp-content/uploads/mapy/schemata-trvala/Praha-linkove-vedeni_A1.pdf?x290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id.cz"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cz/jizdni-rady" TargetMode="External"/><Relationship Id="rId5" Type="http://schemas.openxmlformats.org/officeDocument/2006/relationships/webSettings" Target="webSettings.xml"/><Relationship Id="rId15" Type="http://schemas.openxmlformats.org/officeDocument/2006/relationships/hyperlink" Target="https://pid.cz/preference"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apy.cz/s/dufokekeh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opid@ropid.cz" TargetMode="External"/><Relationship Id="rId2" Type="http://schemas.openxmlformats.org/officeDocument/2006/relationships/image" Target="media/image4.wmf"/><Relationship Id="rId1" Type="http://schemas.openxmlformats.org/officeDocument/2006/relationships/image" Target="media/image3.wmf"/><Relationship Id="rId5" Type="http://schemas.openxmlformats.org/officeDocument/2006/relationships/hyperlink" Target="http://www.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A72F-0D24-4887-A778-7C77042F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148</TotalTime>
  <Pages>5</Pages>
  <Words>2437</Words>
  <Characters>14017</Characters>
  <Application>Microsoft Office Word</Application>
  <DocSecurity>0</DocSecurity>
  <Lines>212</Lines>
  <Paragraphs>77</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8</cp:revision>
  <cp:lastPrinted>2020-04-22T06:17:00Z</cp:lastPrinted>
  <dcterms:created xsi:type="dcterms:W3CDTF">2020-05-12T11:16:00Z</dcterms:created>
  <dcterms:modified xsi:type="dcterms:W3CDTF">2020-05-13T05:07:00Z</dcterms:modified>
</cp:coreProperties>
</file>